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7D83" w14:textId="3A266D76" w:rsidR="00DB3442" w:rsidRPr="00A50A18" w:rsidRDefault="00A50A18" w:rsidP="00A50A18">
      <w:pPr>
        <w:jc w:val="center"/>
        <w:rPr>
          <w:rFonts w:ascii="Garamond" w:hAnsi="Garamond"/>
          <w:b/>
          <w:bCs/>
          <w:sz w:val="28"/>
          <w:szCs w:val="28"/>
        </w:rPr>
      </w:pPr>
      <w:r w:rsidRPr="00A50A18">
        <w:rPr>
          <w:rFonts w:ascii="Garamond" w:hAnsi="Garamond"/>
          <w:b/>
          <w:bCs/>
          <w:sz w:val="28"/>
          <w:szCs w:val="28"/>
        </w:rPr>
        <w:t>RISK MANAGEMENT</w:t>
      </w:r>
    </w:p>
    <w:p w14:paraId="2916AA51" w14:textId="6590A3D7" w:rsidR="00A50A18" w:rsidRPr="00A50A18" w:rsidRDefault="00A50A18" w:rsidP="00A50A18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 w:rsidRPr="00A50A18">
        <w:rPr>
          <w:rFonts w:ascii="Garamond" w:hAnsi="Garamond"/>
          <w:b/>
          <w:bCs/>
          <w:color w:val="000000"/>
          <w:sz w:val="32"/>
          <w:szCs w:val="32"/>
        </w:rPr>
        <w:t>HOMEWORK</w:t>
      </w:r>
    </w:p>
    <w:p w14:paraId="389EFD5E" w14:textId="647CF6D8" w:rsidR="00DB3442" w:rsidRDefault="00A50A18" w:rsidP="00A50A18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32"/>
          <w:szCs w:val="32"/>
        </w:rPr>
        <w:t>TO STUDENTS OF SUSTAINABLE CORPORATE FINANCE &amp; INVESTMENT MASTER PROGRAMME</w:t>
      </w:r>
    </w:p>
    <w:p w14:paraId="0DD3595E" w14:textId="00181CE8" w:rsidR="00A50A18" w:rsidRDefault="00A50A18">
      <w:pPr>
        <w:rPr>
          <w:rFonts w:ascii="Garamond" w:hAnsi="Garamond"/>
          <w:sz w:val="24"/>
          <w:szCs w:val="24"/>
        </w:rPr>
      </w:pPr>
    </w:p>
    <w:p w14:paraId="2C73EE3E" w14:textId="77777777" w:rsidR="00175AEB" w:rsidRPr="00175AEB" w:rsidRDefault="00175AEB" w:rsidP="00175AEB">
      <w:pPr>
        <w:rPr>
          <w:rFonts w:ascii="Garamond" w:hAnsi="Garamond"/>
          <w:sz w:val="24"/>
          <w:szCs w:val="24"/>
        </w:rPr>
      </w:pPr>
      <w:proofErr w:type="spellStart"/>
      <w:r w:rsidRPr="00175AEB">
        <w:rPr>
          <w:rFonts w:ascii="Garamond" w:hAnsi="Garamond"/>
          <w:sz w:val="24"/>
          <w:szCs w:val="24"/>
        </w:rPr>
        <w:t>Homework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is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an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integral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part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of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the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final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assessment</w:t>
      </w:r>
      <w:proofErr w:type="spellEnd"/>
      <w:r w:rsidRPr="00175AEB">
        <w:rPr>
          <w:rFonts w:ascii="Garamond" w:hAnsi="Garamond"/>
          <w:sz w:val="24"/>
          <w:szCs w:val="24"/>
        </w:rPr>
        <w:t xml:space="preserve">. </w:t>
      </w:r>
      <w:proofErr w:type="spellStart"/>
      <w:r w:rsidRPr="00175AEB">
        <w:rPr>
          <w:rFonts w:ascii="Garamond" w:hAnsi="Garamond"/>
          <w:sz w:val="24"/>
          <w:szCs w:val="24"/>
        </w:rPr>
        <w:t>Taking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into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account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the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scope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and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design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of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correctly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solved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tasks</w:t>
      </w:r>
      <w:proofErr w:type="spellEnd"/>
      <w:r w:rsidRPr="00175AEB">
        <w:rPr>
          <w:rFonts w:ascii="Garamond" w:hAnsi="Garamond"/>
          <w:sz w:val="24"/>
          <w:szCs w:val="24"/>
        </w:rPr>
        <w:t xml:space="preserve">, </w:t>
      </w:r>
      <w:proofErr w:type="spellStart"/>
      <w:r w:rsidRPr="00175AEB">
        <w:rPr>
          <w:rFonts w:ascii="Garamond" w:hAnsi="Garamond"/>
          <w:sz w:val="24"/>
          <w:szCs w:val="24"/>
        </w:rPr>
        <w:t>the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teacher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evaluates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the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homework</w:t>
      </w:r>
      <w:proofErr w:type="spellEnd"/>
      <w:r w:rsidRPr="00175AEB">
        <w:rPr>
          <w:rFonts w:ascii="Garamond" w:hAnsi="Garamond"/>
          <w:sz w:val="24"/>
          <w:szCs w:val="24"/>
        </w:rPr>
        <w:t xml:space="preserve">. </w:t>
      </w:r>
      <w:proofErr w:type="spellStart"/>
      <w:r w:rsidRPr="00175AEB">
        <w:rPr>
          <w:rFonts w:ascii="Garamond" w:hAnsi="Garamond"/>
          <w:sz w:val="24"/>
          <w:szCs w:val="24"/>
        </w:rPr>
        <w:t>This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assessment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constitutes</w:t>
      </w:r>
      <w:proofErr w:type="spellEnd"/>
      <w:r w:rsidRPr="00175AEB">
        <w:rPr>
          <w:rFonts w:ascii="Garamond" w:hAnsi="Garamond"/>
          <w:sz w:val="24"/>
          <w:szCs w:val="24"/>
        </w:rPr>
        <w:t xml:space="preserve"> 20% </w:t>
      </w:r>
      <w:proofErr w:type="spellStart"/>
      <w:r w:rsidRPr="00175AEB">
        <w:rPr>
          <w:rFonts w:ascii="Garamond" w:hAnsi="Garamond"/>
          <w:sz w:val="24"/>
          <w:szCs w:val="24"/>
        </w:rPr>
        <w:t>of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the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final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grade</w:t>
      </w:r>
      <w:proofErr w:type="spellEnd"/>
      <w:r w:rsidRPr="00175AEB">
        <w:rPr>
          <w:rFonts w:ascii="Garamond" w:hAnsi="Garamond"/>
          <w:sz w:val="24"/>
          <w:szCs w:val="24"/>
        </w:rPr>
        <w:t>.</w:t>
      </w:r>
    </w:p>
    <w:p w14:paraId="76879BEF" w14:textId="5DCE5F22" w:rsidR="00175AEB" w:rsidRPr="00175AEB" w:rsidRDefault="00175AEB" w:rsidP="00175AEB">
      <w:pPr>
        <w:rPr>
          <w:rFonts w:ascii="Garamond" w:hAnsi="Garamond"/>
          <w:sz w:val="24"/>
          <w:szCs w:val="24"/>
        </w:rPr>
      </w:pPr>
      <w:proofErr w:type="spellStart"/>
      <w:r w:rsidRPr="00175AEB">
        <w:rPr>
          <w:rFonts w:ascii="Garamond" w:hAnsi="Garamond"/>
          <w:sz w:val="24"/>
          <w:szCs w:val="24"/>
        </w:rPr>
        <w:t>Homework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is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submitted</w:t>
      </w:r>
      <w:proofErr w:type="spellEnd"/>
      <w:r w:rsidRPr="00175AEB">
        <w:rPr>
          <w:rFonts w:ascii="Garamond" w:hAnsi="Garamond"/>
          <w:sz w:val="24"/>
          <w:szCs w:val="24"/>
        </w:rPr>
        <w:t xml:space="preserve"> to </w:t>
      </w:r>
      <w:proofErr w:type="spellStart"/>
      <w:r w:rsidRPr="00175AEB">
        <w:rPr>
          <w:rFonts w:ascii="Garamond" w:hAnsi="Garamond"/>
          <w:sz w:val="24"/>
          <w:szCs w:val="24"/>
        </w:rPr>
        <w:t>the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teacher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before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or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during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the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exam</w:t>
      </w:r>
      <w:proofErr w:type="spellEnd"/>
      <w:r w:rsidRPr="00175AEB">
        <w:rPr>
          <w:rFonts w:ascii="Garamond" w:hAnsi="Garamond"/>
          <w:sz w:val="24"/>
          <w:szCs w:val="24"/>
        </w:rPr>
        <w:t xml:space="preserve"> in </w:t>
      </w:r>
      <w:proofErr w:type="spellStart"/>
      <w:r w:rsidRPr="00175AEB">
        <w:rPr>
          <w:rFonts w:ascii="Garamond" w:hAnsi="Garamond"/>
          <w:sz w:val="24"/>
          <w:szCs w:val="24"/>
        </w:rPr>
        <w:t>print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or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electronic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form</w:t>
      </w:r>
      <w:proofErr w:type="spellEnd"/>
      <w:r w:rsidRPr="00175AEB">
        <w:rPr>
          <w:rFonts w:ascii="Garamond" w:hAnsi="Garamond"/>
          <w:sz w:val="24"/>
          <w:szCs w:val="24"/>
        </w:rPr>
        <w:t>.</w:t>
      </w:r>
      <w:r w:rsidR="00301E71">
        <w:rPr>
          <w:rFonts w:ascii="Garamond" w:hAnsi="Garamond"/>
          <w:sz w:val="24"/>
          <w:szCs w:val="24"/>
        </w:rPr>
        <w:t xml:space="preserve"> </w:t>
      </w:r>
      <w:hyperlink r:id="rId5" w:tooltip="Link: mailto:arvydas@paskevicius.com" w:history="1">
        <w:r w:rsidR="00301E71" w:rsidRPr="00301E71">
          <w:rPr>
            <w:rStyle w:val="Hipersaitas"/>
            <w:rFonts w:ascii="Garamond" w:hAnsi="Garamond"/>
            <w:sz w:val="24"/>
            <w:szCs w:val="24"/>
          </w:rPr>
          <w:t>arvydas@paskevicius.com</w:t>
        </w:r>
      </w:hyperlink>
      <w:r w:rsidR="00301E71">
        <w:rPr>
          <w:rFonts w:ascii="Garamond" w:hAnsi="Garamond"/>
          <w:sz w:val="24"/>
          <w:szCs w:val="24"/>
        </w:rPr>
        <w:t xml:space="preserve"> </w:t>
      </w:r>
    </w:p>
    <w:p w14:paraId="381994C6" w14:textId="0B6D18AD" w:rsidR="00A50A18" w:rsidRDefault="00175AEB" w:rsidP="00175AEB">
      <w:pPr>
        <w:rPr>
          <w:rFonts w:ascii="Garamond" w:hAnsi="Garamond"/>
          <w:sz w:val="24"/>
          <w:szCs w:val="24"/>
        </w:rPr>
      </w:pPr>
      <w:proofErr w:type="spellStart"/>
      <w:r w:rsidRPr="00175AEB">
        <w:rPr>
          <w:rFonts w:ascii="Garamond" w:hAnsi="Garamond"/>
          <w:sz w:val="24"/>
          <w:szCs w:val="24"/>
        </w:rPr>
        <w:t>The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student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must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solve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the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tasks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below</w:t>
      </w:r>
      <w:proofErr w:type="spellEnd"/>
      <w:r w:rsidRPr="00175AEB">
        <w:rPr>
          <w:rFonts w:ascii="Garamond" w:hAnsi="Garamond"/>
          <w:sz w:val="24"/>
          <w:szCs w:val="24"/>
        </w:rPr>
        <w:t xml:space="preserve">, </w:t>
      </w:r>
      <w:proofErr w:type="spellStart"/>
      <w:r w:rsidRPr="00175AEB">
        <w:rPr>
          <w:rFonts w:ascii="Garamond" w:hAnsi="Garamond"/>
          <w:sz w:val="24"/>
          <w:szCs w:val="24"/>
        </w:rPr>
        <w:t>print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the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cover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page</w:t>
      </w:r>
      <w:proofErr w:type="spellEnd"/>
      <w:r w:rsidRPr="00175AEB">
        <w:rPr>
          <w:rFonts w:ascii="Garamond" w:hAnsi="Garamond"/>
          <w:sz w:val="24"/>
          <w:szCs w:val="24"/>
        </w:rPr>
        <w:t xml:space="preserve"> (</w:t>
      </w:r>
      <w:proofErr w:type="spellStart"/>
      <w:r w:rsidRPr="00175AEB">
        <w:rPr>
          <w:rFonts w:ascii="Garamond" w:hAnsi="Garamond"/>
          <w:sz w:val="24"/>
          <w:szCs w:val="24"/>
        </w:rPr>
        <w:t>the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example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is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given</w:t>
      </w:r>
      <w:proofErr w:type="spellEnd"/>
      <w:r w:rsidRPr="00175AEB">
        <w:rPr>
          <w:rFonts w:ascii="Garamond" w:hAnsi="Garamond"/>
          <w:sz w:val="24"/>
          <w:szCs w:val="24"/>
        </w:rPr>
        <w:t xml:space="preserve"> at </w:t>
      </w:r>
      <w:proofErr w:type="spellStart"/>
      <w:r w:rsidRPr="00175AEB">
        <w:rPr>
          <w:rFonts w:ascii="Garamond" w:hAnsi="Garamond"/>
          <w:sz w:val="24"/>
          <w:szCs w:val="24"/>
        </w:rPr>
        <w:t>the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end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of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the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task</w:t>
      </w:r>
      <w:proofErr w:type="spellEnd"/>
      <w:r w:rsidRPr="00175AEB">
        <w:rPr>
          <w:rFonts w:ascii="Garamond" w:hAnsi="Garamond"/>
          <w:sz w:val="24"/>
          <w:szCs w:val="24"/>
        </w:rPr>
        <w:t xml:space="preserve">) </w:t>
      </w:r>
      <w:proofErr w:type="spellStart"/>
      <w:r w:rsidRPr="00175AEB">
        <w:rPr>
          <w:rFonts w:ascii="Garamond" w:hAnsi="Garamond"/>
          <w:sz w:val="24"/>
          <w:szCs w:val="24"/>
        </w:rPr>
        <w:t>and</w:t>
      </w:r>
      <w:proofErr w:type="spellEnd"/>
      <w:r w:rsidRPr="00175AEB">
        <w:rPr>
          <w:rFonts w:ascii="Garamond" w:hAnsi="Garamond"/>
          <w:sz w:val="24"/>
          <w:szCs w:val="24"/>
        </w:rPr>
        <w:t xml:space="preserve"> </w:t>
      </w:r>
      <w:proofErr w:type="spellStart"/>
      <w:r w:rsidRPr="00175AEB">
        <w:rPr>
          <w:rFonts w:ascii="Garamond" w:hAnsi="Garamond"/>
          <w:sz w:val="24"/>
          <w:szCs w:val="24"/>
        </w:rPr>
        <w:t>staple</w:t>
      </w:r>
      <w:proofErr w:type="spellEnd"/>
      <w:r w:rsidRPr="00175AEB">
        <w:rPr>
          <w:rFonts w:ascii="Garamond" w:hAnsi="Garamond"/>
          <w:sz w:val="24"/>
          <w:szCs w:val="24"/>
        </w:rPr>
        <w:t xml:space="preserve"> it.</w:t>
      </w:r>
    </w:p>
    <w:p w14:paraId="3903C808" w14:textId="77777777" w:rsidR="00A50A18" w:rsidRPr="00A50A18" w:rsidRDefault="00A50A18">
      <w:pPr>
        <w:rPr>
          <w:rFonts w:ascii="Garamond" w:hAnsi="Garamond"/>
          <w:sz w:val="24"/>
          <w:szCs w:val="24"/>
        </w:rPr>
      </w:pPr>
    </w:p>
    <w:p w14:paraId="7FF2A850" w14:textId="4FE1DE4E" w:rsidR="00C31789" w:rsidRPr="000A1890" w:rsidRDefault="000A1890">
      <w:pPr>
        <w:rPr>
          <w:rFonts w:ascii="Garamond" w:hAnsi="Garamond"/>
          <w:b/>
          <w:bCs/>
          <w:sz w:val="28"/>
          <w:szCs w:val="28"/>
        </w:rPr>
      </w:pPr>
      <w:r w:rsidRPr="000A1890">
        <w:rPr>
          <w:rFonts w:ascii="Garamond" w:hAnsi="Garamond"/>
          <w:b/>
          <w:bCs/>
          <w:sz w:val="28"/>
          <w:szCs w:val="28"/>
        </w:rPr>
        <w:t xml:space="preserve">3. </w:t>
      </w:r>
      <w:proofErr w:type="spellStart"/>
      <w:r w:rsidRPr="000A1890">
        <w:rPr>
          <w:rFonts w:ascii="Garamond" w:hAnsi="Garamond"/>
          <w:b/>
          <w:bCs/>
          <w:sz w:val="28"/>
          <w:szCs w:val="28"/>
        </w:rPr>
        <w:t>The</w:t>
      </w:r>
      <w:proofErr w:type="spellEnd"/>
      <w:r w:rsidRPr="000A1890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0A1890">
        <w:rPr>
          <w:rFonts w:ascii="Garamond" w:hAnsi="Garamond"/>
          <w:b/>
          <w:bCs/>
          <w:sz w:val="28"/>
          <w:szCs w:val="28"/>
        </w:rPr>
        <w:t>Balance</w:t>
      </w:r>
      <w:proofErr w:type="spellEnd"/>
      <w:r w:rsidRPr="000A1890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0A1890">
        <w:rPr>
          <w:rFonts w:ascii="Garamond" w:hAnsi="Garamond"/>
          <w:b/>
          <w:bCs/>
          <w:sz w:val="28"/>
          <w:szCs w:val="28"/>
        </w:rPr>
        <w:t>of</w:t>
      </w:r>
      <w:proofErr w:type="spellEnd"/>
      <w:r w:rsidRPr="000A1890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0A1890">
        <w:rPr>
          <w:rFonts w:ascii="Garamond" w:hAnsi="Garamond"/>
          <w:b/>
          <w:bCs/>
          <w:sz w:val="28"/>
          <w:szCs w:val="28"/>
        </w:rPr>
        <w:t>Payments</w:t>
      </w:r>
      <w:proofErr w:type="spellEnd"/>
    </w:p>
    <w:p w14:paraId="3BD7E1BD" w14:textId="1FBCD444" w:rsidR="00C31789" w:rsidRPr="00A50A18" w:rsidRDefault="00C31789" w:rsidP="00C31789">
      <w:pPr>
        <w:rPr>
          <w:rFonts w:ascii="Garamond" w:hAnsi="Garamond"/>
          <w:sz w:val="24"/>
          <w:szCs w:val="24"/>
        </w:rPr>
      </w:pPr>
      <w:r w:rsidRPr="000A1890">
        <w:rPr>
          <w:rFonts w:ascii="Garamond" w:hAnsi="Garamond"/>
          <w:b/>
          <w:bCs/>
          <w:sz w:val="24"/>
          <w:szCs w:val="24"/>
        </w:rPr>
        <w:t>3.1</w:t>
      </w:r>
      <w:r w:rsidR="00175AEB" w:rsidRPr="000A1890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0A1890">
        <w:rPr>
          <w:rFonts w:ascii="Garamond" w:hAnsi="Garamond"/>
          <w:b/>
          <w:bCs/>
          <w:sz w:val="24"/>
          <w:szCs w:val="24"/>
        </w:rPr>
        <w:t>Classifying</w:t>
      </w:r>
      <w:proofErr w:type="spellEnd"/>
      <w:r w:rsidRPr="000A1890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0A1890">
        <w:rPr>
          <w:rFonts w:ascii="Garamond" w:hAnsi="Garamond"/>
          <w:b/>
          <w:bCs/>
          <w:sz w:val="24"/>
          <w:szCs w:val="24"/>
        </w:rPr>
        <w:t>Transactions</w:t>
      </w:r>
      <w:proofErr w:type="spellEnd"/>
      <w:r w:rsidRPr="00A50A18">
        <w:rPr>
          <w:rFonts w:ascii="Garamond" w:hAnsi="Garamond"/>
          <w:sz w:val="24"/>
          <w:szCs w:val="24"/>
        </w:rPr>
        <w:t xml:space="preserve">. </w:t>
      </w:r>
      <w:proofErr w:type="spellStart"/>
      <w:r w:rsidRPr="00A50A18">
        <w:rPr>
          <w:rFonts w:ascii="Garamond" w:hAnsi="Garamond"/>
          <w:sz w:val="24"/>
          <w:szCs w:val="24"/>
        </w:rPr>
        <w:t>Classify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each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of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the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following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as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a </w:t>
      </w:r>
      <w:proofErr w:type="spellStart"/>
      <w:r w:rsidRPr="00A50A18">
        <w:rPr>
          <w:rFonts w:ascii="Garamond" w:hAnsi="Garamond"/>
          <w:sz w:val="24"/>
          <w:szCs w:val="24"/>
        </w:rPr>
        <w:t>transaction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reported</w:t>
      </w:r>
      <w:proofErr w:type="spellEnd"/>
      <w:r w:rsidRPr="00A50A18">
        <w:rPr>
          <w:rFonts w:ascii="Garamond" w:hAnsi="Garamond"/>
          <w:sz w:val="24"/>
          <w:szCs w:val="24"/>
        </w:rPr>
        <w:t xml:space="preserve"> in a </w:t>
      </w:r>
      <w:proofErr w:type="spellStart"/>
      <w:r w:rsidRPr="00A50A18">
        <w:rPr>
          <w:rFonts w:ascii="Garamond" w:hAnsi="Garamond"/>
          <w:sz w:val="24"/>
          <w:szCs w:val="24"/>
        </w:rPr>
        <w:t>sub-component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of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the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current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account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or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of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the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capital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and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financial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accounts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of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the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two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countries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involved</w:t>
      </w:r>
      <w:proofErr w:type="spellEnd"/>
      <w:r w:rsidRPr="00A50A18">
        <w:rPr>
          <w:rFonts w:ascii="Garamond" w:hAnsi="Garamond"/>
          <w:sz w:val="24"/>
          <w:szCs w:val="24"/>
        </w:rPr>
        <w:t>:</w:t>
      </w:r>
    </w:p>
    <w:p w14:paraId="63FBE1DB" w14:textId="77777777" w:rsidR="00C31789" w:rsidRPr="00A50A18" w:rsidRDefault="00C31789" w:rsidP="00C31789">
      <w:pPr>
        <w:rPr>
          <w:rFonts w:ascii="Garamond" w:hAnsi="Garamond"/>
          <w:sz w:val="24"/>
          <w:szCs w:val="24"/>
        </w:rPr>
      </w:pPr>
      <w:proofErr w:type="spellStart"/>
      <w:r w:rsidRPr="00A50A18">
        <w:rPr>
          <w:rFonts w:ascii="Garamond" w:hAnsi="Garamond"/>
          <w:sz w:val="24"/>
          <w:szCs w:val="24"/>
        </w:rPr>
        <w:t>a.A</w:t>
      </w:r>
      <w:proofErr w:type="spellEnd"/>
      <w:r w:rsidRPr="00A50A18">
        <w:rPr>
          <w:rFonts w:ascii="Garamond" w:hAnsi="Garamond"/>
          <w:sz w:val="24"/>
          <w:szCs w:val="24"/>
        </w:rPr>
        <w:t xml:space="preserve"> U.S. </w:t>
      </w:r>
      <w:proofErr w:type="spellStart"/>
      <w:r w:rsidRPr="00A50A18">
        <w:rPr>
          <w:rFonts w:ascii="Garamond" w:hAnsi="Garamond"/>
          <w:sz w:val="24"/>
          <w:szCs w:val="24"/>
        </w:rPr>
        <w:t>food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chain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imports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wine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from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Chile</w:t>
      </w:r>
      <w:proofErr w:type="spellEnd"/>
      <w:r w:rsidRPr="00A50A18">
        <w:rPr>
          <w:rFonts w:ascii="Garamond" w:hAnsi="Garamond"/>
          <w:sz w:val="24"/>
          <w:szCs w:val="24"/>
        </w:rPr>
        <w:t>.</w:t>
      </w:r>
    </w:p>
    <w:p w14:paraId="5114725D" w14:textId="77777777" w:rsidR="00C31789" w:rsidRPr="00A50A18" w:rsidRDefault="00C31789" w:rsidP="00C31789">
      <w:pPr>
        <w:rPr>
          <w:rFonts w:ascii="Garamond" w:hAnsi="Garamond"/>
          <w:sz w:val="24"/>
          <w:szCs w:val="24"/>
        </w:rPr>
      </w:pPr>
      <w:proofErr w:type="spellStart"/>
      <w:r w:rsidRPr="00A50A18">
        <w:rPr>
          <w:rFonts w:ascii="Garamond" w:hAnsi="Garamond"/>
          <w:sz w:val="24"/>
          <w:szCs w:val="24"/>
        </w:rPr>
        <w:t>b.A</w:t>
      </w:r>
      <w:proofErr w:type="spellEnd"/>
      <w:r w:rsidRPr="00A50A18">
        <w:rPr>
          <w:rFonts w:ascii="Garamond" w:hAnsi="Garamond"/>
          <w:sz w:val="24"/>
          <w:szCs w:val="24"/>
        </w:rPr>
        <w:t xml:space="preserve"> U.S. </w:t>
      </w:r>
      <w:proofErr w:type="spellStart"/>
      <w:r w:rsidRPr="00A50A18">
        <w:rPr>
          <w:rFonts w:ascii="Garamond" w:hAnsi="Garamond"/>
          <w:sz w:val="24"/>
          <w:szCs w:val="24"/>
        </w:rPr>
        <w:t>resident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purchases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a euro-</w:t>
      </w:r>
      <w:proofErr w:type="spellStart"/>
      <w:r w:rsidRPr="00A50A18">
        <w:rPr>
          <w:rFonts w:ascii="Garamond" w:hAnsi="Garamond"/>
          <w:sz w:val="24"/>
          <w:szCs w:val="24"/>
        </w:rPr>
        <w:t>denominated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bond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from</w:t>
      </w:r>
      <w:proofErr w:type="spellEnd"/>
      <w:r w:rsidRPr="00A50A18">
        <w:rPr>
          <w:rFonts w:ascii="Garamond" w:hAnsi="Garamond"/>
          <w:sz w:val="24"/>
          <w:szCs w:val="24"/>
        </w:rPr>
        <w:t xml:space="preserve"> a </w:t>
      </w:r>
      <w:proofErr w:type="spellStart"/>
      <w:r w:rsidRPr="00A50A18">
        <w:rPr>
          <w:rFonts w:ascii="Garamond" w:hAnsi="Garamond"/>
          <w:sz w:val="24"/>
          <w:szCs w:val="24"/>
        </w:rPr>
        <w:t>German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company</w:t>
      </w:r>
      <w:proofErr w:type="spellEnd"/>
      <w:r w:rsidRPr="00A50A18">
        <w:rPr>
          <w:rFonts w:ascii="Garamond" w:hAnsi="Garamond"/>
          <w:sz w:val="24"/>
          <w:szCs w:val="24"/>
        </w:rPr>
        <w:t>.</w:t>
      </w:r>
    </w:p>
    <w:p w14:paraId="18743187" w14:textId="77777777" w:rsidR="00C31789" w:rsidRPr="00A50A18" w:rsidRDefault="00C31789" w:rsidP="00C31789">
      <w:pPr>
        <w:rPr>
          <w:rFonts w:ascii="Garamond" w:hAnsi="Garamond"/>
          <w:sz w:val="24"/>
          <w:szCs w:val="24"/>
        </w:rPr>
      </w:pPr>
      <w:proofErr w:type="spellStart"/>
      <w:r w:rsidRPr="00A50A18">
        <w:rPr>
          <w:rFonts w:ascii="Garamond" w:hAnsi="Garamond"/>
          <w:sz w:val="24"/>
          <w:szCs w:val="24"/>
        </w:rPr>
        <w:t>c.Singaporean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parents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pay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for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their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daughter</w:t>
      </w:r>
      <w:proofErr w:type="spellEnd"/>
      <w:r w:rsidRPr="00A50A18">
        <w:rPr>
          <w:rFonts w:ascii="Garamond" w:hAnsi="Garamond"/>
          <w:sz w:val="24"/>
          <w:szCs w:val="24"/>
        </w:rPr>
        <w:t xml:space="preserve"> to </w:t>
      </w:r>
      <w:proofErr w:type="spellStart"/>
      <w:r w:rsidRPr="00A50A18">
        <w:rPr>
          <w:rFonts w:ascii="Garamond" w:hAnsi="Garamond"/>
          <w:sz w:val="24"/>
          <w:szCs w:val="24"/>
        </w:rPr>
        <w:t>study</w:t>
      </w:r>
      <w:proofErr w:type="spellEnd"/>
      <w:r w:rsidRPr="00A50A18">
        <w:rPr>
          <w:rFonts w:ascii="Garamond" w:hAnsi="Garamond"/>
          <w:sz w:val="24"/>
          <w:szCs w:val="24"/>
        </w:rPr>
        <w:t xml:space="preserve"> at a U.S. </w:t>
      </w:r>
      <w:proofErr w:type="spellStart"/>
      <w:r w:rsidRPr="00A50A18">
        <w:rPr>
          <w:rFonts w:ascii="Garamond" w:hAnsi="Garamond"/>
          <w:sz w:val="24"/>
          <w:szCs w:val="24"/>
        </w:rPr>
        <w:t>university</w:t>
      </w:r>
      <w:proofErr w:type="spellEnd"/>
      <w:r w:rsidRPr="00A50A18">
        <w:rPr>
          <w:rFonts w:ascii="Garamond" w:hAnsi="Garamond"/>
          <w:sz w:val="24"/>
          <w:szCs w:val="24"/>
        </w:rPr>
        <w:t>.</w:t>
      </w:r>
    </w:p>
    <w:p w14:paraId="3C9CD66B" w14:textId="77777777" w:rsidR="00C31789" w:rsidRPr="00A50A18" w:rsidRDefault="00C31789" w:rsidP="00C31789">
      <w:pPr>
        <w:rPr>
          <w:rFonts w:ascii="Garamond" w:hAnsi="Garamond"/>
          <w:sz w:val="24"/>
          <w:szCs w:val="24"/>
        </w:rPr>
      </w:pPr>
      <w:proofErr w:type="spellStart"/>
      <w:r w:rsidRPr="00A50A18">
        <w:rPr>
          <w:rFonts w:ascii="Garamond" w:hAnsi="Garamond"/>
          <w:sz w:val="24"/>
          <w:szCs w:val="24"/>
        </w:rPr>
        <w:t>d.A</w:t>
      </w:r>
      <w:proofErr w:type="spellEnd"/>
      <w:r w:rsidRPr="00A50A18">
        <w:rPr>
          <w:rFonts w:ascii="Garamond" w:hAnsi="Garamond"/>
          <w:sz w:val="24"/>
          <w:szCs w:val="24"/>
        </w:rPr>
        <w:t xml:space="preserve"> U.S. </w:t>
      </w:r>
      <w:proofErr w:type="spellStart"/>
      <w:r w:rsidRPr="00A50A18">
        <w:rPr>
          <w:rFonts w:ascii="Garamond" w:hAnsi="Garamond"/>
          <w:sz w:val="24"/>
          <w:szCs w:val="24"/>
        </w:rPr>
        <w:t>university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gives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a </w:t>
      </w:r>
      <w:proofErr w:type="spellStart"/>
      <w:r w:rsidRPr="00A50A18">
        <w:rPr>
          <w:rFonts w:ascii="Garamond" w:hAnsi="Garamond"/>
          <w:sz w:val="24"/>
          <w:szCs w:val="24"/>
        </w:rPr>
        <w:t>tuition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grant</w:t>
      </w:r>
      <w:proofErr w:type="spellEnd"/>
      <w:r w:rsidRPr="00A50A18">
        <w:rPr>
          <w:rFonts w:ascii="Garamond" w:hAnsi="Garamond"/>
          <w:sz w:val="24"/>
          <w:szCs w:val="24"/>
        </w:rPr>
        <w:t xml:space="preserve"> to a </w:t>
      </w:r>
      <w:proofErr w:type="spellStart"/>
      <w:r w:rsidRPr="00A50A18">
        <w:rPr>
          <w:rFonts w:ascii="Garamond" w:hAnsi="Garamond"/>
          <w:sz w:val="24"/>
          <w:szCs w:val="24"/>
        </w:rPr>
        <w:t>foreign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student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from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Singapore</w:t>
      </w:r>
      <w:proofErr w:type="spellEnd"/>
      <w:r w:rsidRPr="00A50A18">
        <w:rPr>
          <w:rFonts w:ascii="Garamond" w:hAnsi="Garamond"/>
          <w:sz w:val="24"/>
          <w:szCs w:val="24"/>
        </w:rPr>
        <w:t>.</w:t>
      </w:r>
    </w:p>
    <w:p w14:paraId="67DAA08F" w14:textId="77777777" w:rsidR="00C31789" w:rsidRPr="00A50A18" w:rsidRDefault="00C31789" w:rsidP="00C31789">
      <w:pPr>
        <w:rPr>
          <w:rFonts w:ascii="Garamond" w:hAnsi="Garamond"/>
          <w:sz w:val="24"/>
          <w:szCs w:val="24"/>
        </w:rPr>
      </w:pPr>
      <w:proofErr w:type="spellStart"/>
      <w:r w:rsidRPr="00A50A18">
        <w:rPr>
          <w:rFonts w:ascii="Garamond" w:hAnsi="Garamond"/>
          <w:sz w:val="24"/>
          <w:szCs w:val="24"/>
        </w:rPr>
        <w:t>e.A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British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company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imports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Spanish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oranges</w:t>
      </w:r>
      <w:proofErr w:type="spellEnd"/>
      <w:r w:rsidRPr="00A50A18">
        <w:rPr>
          <w:rFonts w:ascii="Garamond" w:hAnsi="Garamond"/>
          <w:sz w:val="24"/>
          <w:szCs w:val="24"/>
        </w:rPr>
        <w:t xml:space="preserve">, </w:t>
      </w:r>
      <w:proofErr w:type="spellStart"/>
      <w:r w:rsidRPr="00A50A18">
        <w:rPr>
          <w:rFonts w:ascii="Garamond" w:hAnsi="Garamond"/>
          <w:sz w:val="24"/>
          <w:szCs w:val="24"/>
        </w:rPr>
        <w:t>paying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with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eurodollars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on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deposit</w:t>
      </w:r>
      <w:proofErr w:type="spellEnd"/>
      <w:r w:rsidRPr="00A50A18">
        <w:rPr>
          <w:rFonts w:ascii="Garamond" w:hAnsi="Garamond"/>
          <w:sz w:val="24"/>
          <w:szCs w:val="24"/>
        </w:rPr>
        <w:t xml:space="preserve"> in </w:t>
      </w:r>
      <w:proofErr w:type="spellStart"/>
      <w:r w:rsidRPr="00A50A18">
        <w:rPr>
          <w:rFonts w:ascii="Garamond" w:hAnsi="Garamond"/>
          <w:sz w:val="24"/>
          <w:szCs w:val="24"/>
        </w:rPr>
        <w:t>London</w:t>
      </w:r>
      <w:proofErr w:type="spellEnd"/>
      <w:r w:rsidRPr="00A50A18">
        <w:rPr>
          <w:rFonts w:ascii="Garamond" w:hAnsi="Garamond"/>
          <w:sz w:val="24"/>
          <w:szCs w:val="24"/>
        </w:rPr>
        <w:t>.</w:t>
      </w:r>
    </w:p>
    <w:p w14:paraId="494E780C" w14:textId="77777777" w:rsidR="00C31789" w:rsidRPr="00A50A18" w:rsidRDefault="00C31789" w:rsidP="00C31789">
      <w:pPr>
        <w:rPr>
          <w:rFonts w:ascii="Garamond" w:hAnsi="Garamond"/>
          <w:sz w:val="24"/>
          <w:szCs w:val="24"/>
        </w:rPr>
      </w:pPr>
      <w:proofErr w:type="spellStart"/>
      <w:r w:rsidRPr="00A50A18">
        <w:rPr>
          <w:rFonts w:ascii="Garamond" w:hAnsi="Garamond"/>
          <w:sz w:val="24"/>
          <w:szCs w:val="24"/>
        </w:rPr>
        <w:t>f.The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Spanish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orchard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deposits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half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its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proceeds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into</w:t>
      </w:r>
      <w:proofErr w:type="spellEnd"/>
      <w:r w:rsidRPr="00A50A18">
        <w:rPr>
          <w:rFonts w:ascii="Garamond" w:hAnsi="Garamond"/>
          <w:sz w:val="24"/>
          <w:szCs w:val="24"/>
        </w:rPr>
        <w:t xml:space="preserve"> a </w:t>
      </w:r>
      <w:proofErr w:type="spellStart"/>
      <w:r w:rsidRPr="00A50A18">
        <w:rPr>
          <w:rFonts w:ascii="Garamond" w:hAnsi="Garamond"/>
          <w:sz w:val="24"/>
          <w:szCs w:val="24"/>
        </w:rPr>
        <w:t>eurodollar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account</w:t>
      </w:r>
      <w:proofErr w:type="spellEnd"/>
      <w:r w:rsidRPr="00A50A18">
        <w:rPr>
          <w:rFonts w:ascii="Garamond" w:hAnsi="Garamond"/>
          <w:sz w:val="24"/>
          <w:szCs w:val="24"/>
        </w:rPr>
        <w:t xml:space="preserve"> in </w:t>
      </w:r>
      <w:proofErr w:type="spellStart"/>
      <w:r w:rsidRPr="00A50A18">
        <w:rPr>
          <w:rFonts w:ascii="Garamond" w:hAnsi="Garamond"/>
          <w:sz w:val="24"/>
          <w:szCs w:val="24"/>
        </w:rPr>
        <w:t>London</w:t>
      </w:r>
      <w:proofErr w:type="spellEnd"/>
      <w:r w:rsidRPr="00A50A18">
        <w:rPr>
          <w:rFonts w:ascii="Garamond" w:hAnsi="Garamond"/>
          <w:sz w:val="24"/>
          <w:szCs w:val="24"/>
        </w:rPr>
        <w:t>.</w:t>
      </w:r>
    </w:p>
    <w:p w14:paraId="626045FD" w14:textId="77777777" w:rsidR="00C31789" w:rsidRPr="00A50A18" w:rsidRDefault="00C31789" w:rsidP="00C31789">
      <w:pPr>
        <w:rPr>
          <w:rFonts w:ascii="Garamond" w:hAnsi="Garamond"/>
          <w:sz w:val="24"/>
          <w:szCs w:val="24"/>
        </w:rPr>
      </w:pPr>
      <w:proofErr w:type="spellStart"/>
      <w:r w:rsidRPr="00A50A18">
        <w:rPr>
          <w:rFonts w:ascii="Garamond" w:hAnsi="Garamond"/>
          <w:sz w:val="24"/>
          <w:szCs w:val="24"/>
        </w:rPr>
        <w:t>g.A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London-based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insurance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company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buys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U.S. </w:t>
      </w:r>
      <w:proofErr w:type="spellStart"/>
      <w:r w:rsidRPr="00A50A18">
        <w:rPr>
          <w:rFonts w:ascii="Garamond" w:hAnsi="Garamond"/>
          <w:sz w:val="24"/>
          <w:szCs w:val="24"/>
        </w:rPr>
        <w:t>corporate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bonds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for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its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investment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portfolio</w:t>
      </w:r>
      <w:proofErr w:type="spellEnd"/>
      <w:r w:rsidRPr="00A50A18">
        <w:rPr>
          <w:rFonts w:ascii="Garamond" w:hAnsi="Garamond"/>
          <w:sz w:val="24"/>
          <w:szCs w:val="24"/>
        </w:rPr>
        <w:t>.</w:t>
      </w:r>
    </w:p>
    <w:p w14:paraId="2269EEC0" w14:textId="77777777" w:rsidR="00C31789" w:rsidRPr="00A50A18" w:rsidRDefault="00C31789" w:rsidP="00C31789">
      <w:pPr>
        <w:rPr>
          <w:rFonts w:ascii="Garamond" w:hAnsi="Garamond"/>
          <w:sz w:val="24"/>
          <w:szCs w:val="24"/>
        </w:rPr>
      </w:pPr>
      <w:proofErr w:type="spellStart"/>
      <w:r w:rsidRPr="00A50A18">
        <w:rPr>
          <w:rFonts w:ascii="Garamond" w:hAnsi="Garamond"/>
          <w:sz w:val="24"/>
          <w:szCs w:val="24"/>
        </w:rPr>
        <w:t>h.An</w:t>
      </w:r>
      <w:proofErr w:type="spellEnd"/>
      <w:r w:rsidRPr="00A50A18">
        <w:rPr>
          <w:rFonts w:ascii="Garamond" w:hAnsi="Garamond"/>
          <w:sz w:val="24"/>
          <w:szCs w:val="24"/>
        </w:rPr>
        <w:t xml:space="preserve"> American </w:t>
      </w:r>
      <w:proofErr w:type="spellStart"/>
      <w:r w:rsidRPr="00A50A18">
        <w:rPr>
          <w:rFonts w:ascii="Garamond" w:hAnsi="Garamond"/>
          <w:sz w:val="24"/>
          <w:szCs w:val="24"/>
        </w:rPr>
        <w:t>multinational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enterprise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buys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insurance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from</w:t>
      </w:r>
      <w:proofErr w:type="spellEnd"/>
      <w:r w:rsidRPr="00A50A18">
        <w:rPr>
          <w:rFonts w:ascii="Garamond" w:hAnsi="Garamond"/>
          <w:sz w:val="24"/>
          <w:szCs w:val="24"/>
        </w:rPr>
        <w:t xml:space="preserve"> a </w:t>
      </w:r>
      <w:proofErr w:type="spellStart"/>
      <w:r w:rsidRPr="00A50A18">
        <w:rPr>
          <w:rFonts w:ascii="Garamond" w:hAnsi="Garamond"/>
          <w:sz w:val="24"/>
          <w:szCs w:val="24"/>
        </w:rPr>
        <w:t>London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insurance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broker</w:t>
      </w:r>
      <w:proofErr w:type="spellEnd"/>
      <w:r w:rsidRPr="00A50A18">
        <w:rPr>
          <w:rFonts w:ascii="Garamond" w:hAnsi="Garamond"/>
          <w:sz w:val="24"/>
          <w:szCs w:val="24"/>
        </w:rPr>
        <w:t>.</w:t>
      </w:r>
    </w:p>
    <w:p w14:paraId="54F90E8B" w14:textId="77777777" w:rsidR="00C31789" w:rsidRPr="00A50A18" w:rsidRDefault="00C31789" w:rsidP="00C31789">
      <w:pPr>
        <w:rPr>
          <w:rFonts w:ascii="Garamond" w:hAnsi="Garamond"/>
          <w:sz w:val="24"/>
          <w:szCs w:val="24"/>
        </w:rPr>
      </w:pPr>
      <w:proofErr w:type="spellStart"/>
      <w:r w:rsidRPr="00A50A18">
        <w:rPr>
          <w:rFonts w:ascii="Garamond" w:hAnsi="Garamond"/>
          <w:sz w:val="24"/>
          <w:szCs w:val="24"/>
        </w:rPr>
        <w:t>i.A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London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insurance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firm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pays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for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losses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incurred</w:t>
      </w:r>
      <w:proofErr w:type="spellEnd"/>
      <w:r w:rsidRPr="00A50A18">
        <w:rPr>
          <w:rFonts w:ascii="Garamond" w:hAnsi="Garamond"/>
          <w:sz w:val="24"/>
          <w:szCs w:val="24"/>
        </w:rPr>
        <w:t xml:space="preserve"> in </w:t>
      </w:r>
      <w:proofErr w:type="spellStart"/>
      <w:r w:rsidRPr="00A50A18">
        <w:rPr>
          <w:rFonts w:ascii="Garamond" w:hAnsi="Garamond"/>
          <w:sz w:val="24"/>
          <w:szCs w:val="24"/>
        </w:rPr>
        <w:t>the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United </w:t>
      </w:r>
      <w:proofErr w:type="spellStart"/>
      <w:r w:rsidRPr="00A50A18">
        <w:rPr>
          <w:rFonts w:ascii="Garamond" w:hAnsi="Garamond"/>
          <w:sz w:val="24"/>
          <w:szCs w:val="24"/>
        </w:rPr>
        <w:t>States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because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of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an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international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terrorist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attack</w:t>
      </w:r>
      <w:proofErr w:type="spellEnd"/>
      <w:r w:rsidRPr="00A50A18">
        <w:rPr>
          <w:rFonts w:ascii="Garamond" w:hAnsi="Garamond"/>
          <w:sz w:val="24"/>
          <w:szCs w:val="24"/>
        </w:rPr>
        <w:t>.</w:t>
      </w:r>
    </w:p>
    <w:p w14:paraId="71AFDFAE" w14:textId="77777777" w:rsidR="00C31789" w:rsidRPr="00A50A18" w:rsidRDefault="00C31789" w:rsidP="00C31789">
      <w:pPr>
        <w:rPr>
          <w:rFonts w:ascii="Garamond" w:hAnsi="Garamond"/>
          <w:sz w:val="24"/>
          <w:szCs w:val="24"/>
        </w:rPr>
      </w:pPr>
      <w:proofErr w:type="spellStart"/>
      <w:r w:rsidRPr="00A50A18">
        <w:rPr>
          <w:rFonts w:ascii="Garamond" w:hAnsi="Garamond"/>
          <w:sz w:val="24"/>
          <w:szCs w:val="24"/>
        </w:rPr>
        <w:t>j.Cathay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Pacific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Airlines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buys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jet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fuel</w:t>
      </w:r>
      <w:proofErr w:type="spellEnd"/>
      <w:r w:rsidRPr="00A50A18">
        <w:rPr>
          <w:rFonts w:ascii="Garamond" w:hAnsi="Garamond"/>
          <w:sz w:val="24"/>
          <w:szCs w:val="24"/>
        </w:rPr>
        <w:t xml:space="preserve"> at Los Angeles International </w:t>
      </w:r>
      <w:proofErr w:type="spellStart"/>
      <w:r w:rsidRPr="00A50A18">
        <w:rPr>
          <w:rFonts w:ascii="Garamond" w:hAnsi="Garamond"/>
          <w:sz w:val="24"/>
          <w:szCs w:val="24"/>
        </w:rPr>
        <w:t>Airport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so</w:t>
      </w:r>
      <w:proofErr w:type="spellEnd"/>
      <w:r w:rsidRPr="00A50A18">
        <w:rPr>
          <w:rFonts w:ascii="Garamond" w:hAnsi="Garamond"/>
          <w:sz w:val="24"/>
          <w:szCs w:val="24"/>
        </w:rPr>
        <w:t xml:space="preserve"> it </w:t>
      </w:r>
      <w:proofErr w:type="spellStart"/>
      <w:r w:rsidRPr="00A50A18">
        <w:rPr>
          <w:rFonts w:ascii="Garamond" w:hAnsi="Garamond"/>
          <w:sz w:val="24"/>
          <w:szCs w:val="24"/>
        </w:rPr>
        <w:t>can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fly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the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return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segment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of</w:t>
      </w:r>
      <w:proofErr w:type="spellEnd"/>
      <w:r w:rsidRPr="00A50A18">
        <w:rPr>
          <w:rFonts w:ascii="Garamond" w:hAnsi="Garamond"/>
          <w:sz w:val="24"/>
          <w:szCs w:val="24"/>
        </w:rPr>
        <w:t xml:space="preserve"> a </w:t>
      </w:r>
      <w:proofErr w:type="spellStart"/>
      <w:r w:rsidRPr="00A50A18">
        <w:rPr>
          <w:rFonts w:ascii="Garamond" w:hAnsi="Garamond"/>
          <w:sz w:val="24"/>
          <w:szCs w:val="24"/>
        </w:rPr>
        <w:t>flight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back</w:t>
      </w:r>
      <w:proofErr w:type="spellEnd"/>
      <w:r w:rsidRPr="00A50A18">
        <w:rPr>
          <w:rFonts w:ascii="Garamond" w:hAnsi="Garamond"/>
          <w:sz w:val="24"/>
          <w:szCs w:val="24"/>
        </w:rPr>
        <w:t xml:space="preserve"> to </w:t>
      </w:r>
      <w:proofErr w:type="spellStart"/>
      <w:r w:rsidRPr="00A50A18">
        <w:rPr>
          <w:rFonts w:ascii="Garamond" w:hAnsi="Garamond"/>
          <w:sz w:val="24"/>
          <w:szCs w:val="24"/>
        </w:rPr>
        <w:t>Hong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Kong</w:t>
      </w:r>
      <w:proofErr w:type="spellEnd"/>
      <w:r w:rsidRPr="00A50A18">
        <w:rPr>
          <w:rFonts w:ascii="Garamond" w:hAnsi="Garamond"/>
          <w:sz w:val="24"/>
          <w:szCs w:val="24"/>
        </w:rPr>
        <w:t>.</w:t>
      </w:r>
    </w:p>
    <w:p w14:paraId="032519B7" w14:textId="77777777" w:rsidR="00C31789" w:rsidRPr="00A50A18" w:rsidRDefault="00C31789" w:rsidP="00C31789">
      <w:pPr>
        <w:rPr>
          <w:rFonts w:ascii="Garamond" w:hAnsi="Garamond"/>
          <w:sz w:val="24"/>
          <w:szCs w:val="24"/>
        </w:rPr>
      </w:pPr>
      <w:proofErr w:type="spellStart"/>
      <w:r w:rsidRPr="00A50A18">
        <w:rPr>
          <w:rFonts w:ascii="Garamond" w:hAnsi="Garamond"/>
          <w:sz w:val="24"/>
          <w:szCs w:val="24"/>
        </w:rPr>
        <w:t>k.A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California-based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mutual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fund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buys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shares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of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stock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on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the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Tokyo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and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London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stock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exchanges</w:t>
      </w:r>
      <w:proofErr w:type="spellEnd"/>
      <w:r w:rsidRPr="00A50A18">
        <w:rPr>
          <w:rFonts w:ascii="Garamond" w:hAnsi="Garamond"/>
          <w:sz w:val="24"/>
          <w:szCs w:val="24"/>
        </w:rPr>
        <w:t>.</w:t>
      </w:r>
    </w:p>
    <w:p w14:paraId="41582C91" w14:textId="77777777" w:rsidR="00C31789" w:rsidRPr="00A50A18" w:rsidRDefault="00C31789" w:rsidP="00C31789">
      <w:pPr>
        <w:rPr>
          <w:rFonts w:ascii="Garamond" w:hAnsi="Garamond"/>
          <w:sz w:val="24"/>
          <w:szCs w:val="24"/>
        </w:rPr>
      </w:pPr>
      <w:proofErr w:type="spellStart"/>
      <w:r w:rsidRPr="00A50A18">
        <w:rPr>
          <w:rFonts w:ascii="Garamond" w:hAnsi="Garamond"/>
          <w:sz w:val="24"/>
          <w:szCs w:val="24"/>
        </w:rPr>
        <w:t>l.The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U.S. </w:t>
      </w:r>
      <w:proofErr w:type="spellStart"/>
      <w:r w:rsidRPr="00A50A18">
        <w:rPr>
          <w:rFonts w:ascii="Garamond" w:hAnsi="Garamond"/>
          <w:sz w:val="24"/>
          <w:szCs w:val="24"/>
        </w:rPr>
        <w:t>army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buys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food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for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its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troops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in </w:t>
      </w:r>
      <w:proofErr w:type="spellStart"/>
      <w:r w:rsidRPr="00A50A18">
        <w:rPr>
          <w:rFonts w:ascii="Garamond" w:hAnsi="Garamond"/>
          <w:sz w:val="24"/>
          <w:szCs w:val="24"/>
        </w:rPr>
        <w:t>South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Asia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from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local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vendors</w:t>
      </w:r>
      <w:proofErr w:type="spellEnd"/>
      <w:r w:rsidRPr="00A50A18">
        <w:rPr>
          <w:rFonts w:ascii="Garamond" w:hAnsi="Garamond"/>
          <w:sz w:val="24"/>
          <w:szCs w:val="24"/>
        </w:rPr>
        <w:t>.</w:t>
      </w:r>
    </w:p>
    <w:p w14:paraId="6EB27B29" w14:textId="77777777" w:rsidR="00C31789" w:rsidRPr="00A50A18" w:rsidRDefault="00C31789" w:rsidP="00C31789">
      <w:pPr>
        <w:rPr>
          <w:rFonts w:ascii="Garamond" w:hAnsi="Garamond"/>
          <w:sz w:val="24"/>
          <w:szCs w:val="24"/>
        </w:rPr>
      </w:pPr>
      <w:proofErr w:type="spellStart"/>
      <w:r w:rsidRPr="00A50A18">
        <w:rPr>
          <w:rFonts w:ascii="Garamond" w:hAnsi="Garamond"/>
          <w:sz w:val="24"/>
          <w:szCs w:val="24"/>
        </w:rPr>
        <w:lastRenderedPageBreak/>
        <w:t>m.A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Yale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graduate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gets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a </w:t>
      </w:r>
      <w:proofErr w:type="spellStart"/>
      <w:r w:rsidRPr="00A50A18">
        <w:rPr>
          <w:rFonts w:ascii="Garamond" w:hAnsi="Garamond"/>
          <w:sz w:val="24"/>
          <w:szCs w:val="24"/>
        </w:rPr>
        <w:t>job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with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the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International Committee </w:t>
      </w:r>
      <w:proofErr w:type="spellStart"/>
      <w:r w:rsidRPr="00A50A18">
        <w:rPr>
          <w:rFonts w:ascii="Garamond" w:hAnsi="Garamond"/>
          <w:sz w:val="24"/>
          <w:szCs w:val="24"/>
        </w:rPr>
        <w:t>of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the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Red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Cross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in </w:t>
      </w:r>
      <w:proofErr w:type="spellStart"/>
      <w:r w:rsidRPr="00A50A18">
        <w:rPr>
          <w:rFonts w:ascii="Garamond" w:hAnsi="Garamond"/>
          <w:sz w:val="24"/>
          <w:szCs w:val="24"/>
        </w:rPr>
        <w:t>Bosnia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and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is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paid</w:t>
      </w:r>
      <w:proofErr w:type="spellEnd"/>
      <w:r w:rsidRPr="00A50A18">
        <w:rPr>
          <w:rFonts w:ascii="Garamond" w:hAnsi="Garamond"/>
          <w:sz w:val="24"/>
          <w:szCs w:val="24"/>
        </w:rPr>
        <w:t xml:space="preserve"> in </w:t>
      </w:r>
      <w:proofErr w:type="spellStart"/>
      <w:r w:rsidRPr="00A50A18">
        <w:rPr>
          <w:rFonts w:ascii="Garamond" w:hAnsi="Garamond"/>
          <w:sz w:val="24"/>
          <w:szCs w:val="24"/>
        </w:rPr>
        <w:t>Swiss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francs</w:t>
      </w:r>
      <w:proofErr w:type="spellEnd"/>
      <w:r w:rsidRPr="00A50A18">
        <w:rPr>
          <w:rFonts w:ascii="Garamond" w:hAnsi="Garamond"/>
          <w:sz w:val="24"/>
          <w:szCs w:val="24"/>
        </w:rPr>
        <w:t>.</w:t>
      </w:r>
    </w:p>
    <w:p w14:paraId="502BC57C" w14:textId="77777777" w:rsidR="00C31789" w:rsidRPr="00A50A18" w:rsidRDefault="00C31789" w:rsidP="00C31789">
      <w:pPr>
        <w:rPr>
          <w:rFonts w:ascii="Garamond" w:hAnsi="Garamond"/>
          <w:sz w:val="24"/>
          <w:szCs w:val="24"/>
        </w:rPr>
      </w:pPr>
      <w:proofErr w:type="spellStart"/>
      <w:r w:rsidRPr="00A50A18">
        <w:rPr>
          <w:rFonts w:ascii="Garamond" w:hAnsi="Garamond"/>
          <w:sz w:val="24"/>
          <w:szCs w:val="24"/>
        </w:rPr>
        <w:t>n.The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Russian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government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hires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a </w:t>
      </w:r>
      <w:proofErr w:type="spellStart"/>
      <w:r w:rsidRPr="00A50A18">
        <w:rPr>
          <w:rFonts w:ascii="Garamond" w:hAnsi="Garamond"/>
          <w:sz w:val="24"/>
          <w:szCs w:val="24"/>
        </w:rPr>
        <w:t>Norwegian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salvage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firm</w:t>
      </w:r>
      <w:proofErr w:type="spellEnd"/>
      <w:r w:rsidRPr="00A50A18">
        <w:rPr>
          <w:rFonts w:ascii="Garamond" w:hAnsi="Garamond"/>
          <w:sz w:val="24"/>
          <w:szCs w:val="24"/>
        </w:rPr>
        <w:t xml:space="preserve"> to </w:t>
      </w:r>
      <w:proofErr w:type="spellStart"/>
      <w:r w:rsidRPr="00A50A18">
        <w:rPr>
          <w:rFonts w:ascii="Garamond" w:hAnsi="Garamond"/>
          <w:sz w:val="24"/>
          <w:szCs w:val="24"/>
        </w:rPr>
        <w:t>raise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a </w:t>
      </w:r>
      <w:proofErr w:type="spellStart"/>
      <w:r w:rsidRPr="00A50A18">
        <w:rPr>
          <w:rFonts w:ascii="Garamond" w:hAnsi="Garamond"/>
          <w:sz w:val="24"/>
          <w:szCs w:val="24"/>
        </w:rPr>
        <w:t>sunken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submarine</w:t>
      </w:r>
      <w:proofErr w:type="spellEnd"/>
      <w:r w:rsidRPr="00A50A18">
        <w:rPr>
          <w:rFonts w:ascii="Garamond" w:hAnsi="Garamond"/>
          <w:sz w:val="24"/>
          <w:szCs w:val="24"/>
        </w:rPr>
        <w:t>.</w:t>
      </w:r>
    </w:p>
    <w:p w14:paraId="3A440DF9" w14:textId="77777777" w:rsidR="00C31789" w:rsidRPr="00A50A18" w:rsidRDefault="00C31789" w:rsidP="00C31789">
      <w:pPr>
        <w:rPr>
          <w:rFonts w:ascii="Garamond" w:hAnsi="Garamond"/>
          <w:sz w:val="24"/>
          <w:szCs w:val="24"/>
        </w:rPr>
      </w:pPr>
      <w:proofErr w:type="spellStart"/>
      <w:r w:rsidRPr="00A50A18">
        <w:rPr>
          <w:rFonts w:ascii="Garamond" w:hAnsi="Garamond"/>
          <w:sz w:val="24"/>
          <w:szCs w:val="24"/>
        </w:rPr>
        <w:t>o.A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Colombian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drug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cartel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smuggles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cocaine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into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the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United </w:t>
      </w:r>
      <w:proofErr w:type="spellStart"/>
      <w:r w:rsidRPr="00A50A18">
        <w:rPr>
          <w:rFonts w:ascii="Garamond" w:hAnsi="Garamond"/>
          <w:sz w:val="24"/>
          <w:szCs w:val="24"/>
        </w:rPr>
        <w:t>States</w:t>
      </w:r>
      <w:proofErr w:type="spellEnd"/>
      <w:r w:rsidRPr="00A50A18">
        <w:rPr>
          <w:rFonts w:ascii="Garamond" w:hAnsi="Garamond"/>
          <w:sz w:val="24"/>
          <w:szCs w:val="24"/>
        </w:rPr>
        <w:t xml:space="preserve">, </w:t>
      </w:r>
      <w:proofErr w:type="spellStart"/>
      <w:r w:rsidRPr="00A50A18">
        <w:rPr>
          <w:rFonts w:ascii="Garamond" w:hAnsi="Garamond"/>
          <w:sz w:val="24"/>
          <w:szCs w:val="24"/>
        </w:rPr>
        <w:t>receives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a </w:t>
      </w:r>
      <w:proofErr w:type="spellStart"/>
      <w:r w:rsidRPr="00A50A18">
        <w:rPr>
          <w:rFonts w:ascii="Garamond" w:hAnsi="Garamond"/>
          <w:sz w:val="24"/>
          <w:szCs w:val="24"/>
        </w:rPr>
        <w:t>suitcase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of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cash</w:t>
      </w:r>
      <w:proofErr w:type="spellEnd"/>
      <w:r w:rsidRPr="00A50A18">
        <w:rPr>
          <w:rFonts w:ascii="Garamond" w:hAnsi="Garamond"/>
          <w:sz w:val="24"/>
          <w:szCs w:val="24"/>
        </w:rPr>
        <w:t xml:space="preserve">, </w:t>
      </w:r>
      <w:proofErr w:type="spellStart"/>
      <w:r w:rsidRPr="00A50A18">
        <w:rPr>
          <w:rFonts w:ascii="Garamond" w:hAnsi="Garamond"/>
          <w:sz w:val="24"/>
          <w:szCs w:val="24"/>
        </w:rPr>
        <w:t>and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flies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back</w:t>
      </w:r>
      <w:proofErr w:type="spellEnd"/>
      <w:r w:rsidRPr="00A50A18">
        <w:rPr>
          <w:rFonts w:ascii="Garamond" w:hAnsi="Garamond"/>
          <w:sz w:val="24"/>
          <w:szCs w:val="24"/>
        </w:rPr>
        <w:t xml:space="preserve"> to </w:t>
      </w:r>
      <w:proofErr w:type="spellStart"/>
      <w:r w:rsidRPr="00A50A18">
        <w:rPr>
          <w:rFonts w:ascii="Garamond" w:hAnsi="Garamond"/>
          <w:sz w:val="24"/>
          <w:szCs w:val="24"/>
        </w:rPr>
        <w:t>Colombia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with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that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cash</w:t>
      </w:r>
      <w:proofErr w:type="spellEnd"/>
      <w:r w:rsidRPr="00A50A18">
        <w:rPr>
          <w:rFonts w:ascii="Garamond" w:hAnsi="Garamond"/>
          <w:sz w:val="24"/>
          <w:szCs w:val="24"/>
        </w:rPr>
        <w:t>.</w:t>
      </w:r>
    </w:p>
    <w:p w14:paraId="5FD8E0D2" w14:textId="77777777" w:rsidR="00C31789" w:rsidRPr="00A50A18" w:rsidRDefault="00C31789" w:rsidP="00C31789">
      <w:pPr>
        <w:rPr>
          <w:rFonts w:ascii="Garamond" w:hAnsi="Garamond"/>
          <w:sz w:val="24"/>
          <w:szCs w:val="24"/>
        </w:rPr>
      </w:pPr>
      <w:proofErr w:type="spellStart"/>
      <w:r w:rsidRPr="00A50A18">
        <w:rPr>
          <w:rFonts w:ascii="Garamond" w:hAnsi="Garamond"/>
          <w:sz w:val="24"/>
          <w:szCs w:val="24"/>
        </w:rPr>
        <w:t>p.The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U.S. </w:t>
      </w:r>
      <w:proofErr w:type="spellStart"/>
      <w:r w:rsidRPr="00A50A18">
        <w:rPr>
          <w:rFonts w:ascii="Garamond" w:hAnsi="Garamond"/>
          <w:sz w:val="24"/>
          <w:szCs w:val="24"/>
        </w:rPr>
        <w:t>government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pays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the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salary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of</w:t>
      </w:r>
      <w:proofErr w:type="spellEnd"/>
      <w:r w:rsidRPr="00A50A18">
        <w:rPr>
          <w:rFonts w:ascii="Garamond" w:hAnsi="Garamond"/>
          <w:sz w:val="24"/>
          <w:szCs w:val="24"/>
        </w:rPr>
        <w:t xml:space="preserve"> a </w:t>
      </w:r>
      <w:proofErr w:type="spellStart"/>
      <w:r w:rsidRPr="00A50A18">
        <w:rPr>
          <w:rFonts w:ascii="Garamond" w:hAnsi="Garamond"/>
          <w:sz w:val="24"/>
          <w:szCs w:val="24"/>
        </w:rPr>
        <w:t>Foreign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Service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officer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working</w:t>
      </w:r>
      <w:proofErr w:type="spellEnd"/>
      <w:r w:rsidRPr="00A50A18">
        <w:rPr>
          <w:rFonts w:ascii="Garamond" w:hAnsi="Garamond"/>
          <w:sz w:val="24"/>
          <w:szCs w:val="24"/>
        </w:rPr>
        <w:t xml:space="preserve"> in </w:t>
      </w:r>
      <w:proofErr w:type="spellStart"/>
      <w:r w:rsidRPr="00A50A18">
        <w:rPr>
          <w:rFonts w:ascii="Garamond" w:hAnsi="Garamond"/>
          <w:sz w:val="24"/>
          <w:szCs w:val="24"/>
        </w:rPr>
        <w:t>the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U.S. </w:t>
      </w:r>
      <w:proofErr w:type="spellStart"/>
      <w:r w:rsidRPr="00A50A18">
        <w:rPr>
          <w:rFonts w:ascii="Garamond" w:hAnsi="Garamond"/>
          <w:sz w:val="24"/>
          <w:szCs w:val="24"/>
        </w:rPr>
        <w:t>embassy</w:t>
      </w:r>
      <w:proofErr w:type="spellEnd"/>
      <w:r w:rsidRPr="00A50A18">
        <w:rPr>
          <w:rFonts w:ascii="Garamond" w:hAnsi="Garamond"/>
          <w:sz w:val="24"/>
          <w:szCs w:val="24"/>
        </w:rPr>
        <w:t xml:space="preserve"> in </w:t>
      </w:r>
      <w:proofErr w:type="spellStart"/>
      <w:r w:rsidRPr="00A50A18">
        <w:rPr>
          <w:rFonts w:ascii="Garamond" w:hAnsi="Garamond"/>
          <w:sz w:val="24"/>
          <w:szCs w:val="24"/>
        </w:rPr>
        <w:t>Beirut</w:t>
      </w:r>
      <w:proofErr w:type="spellEnd"/>
      <w:r w:rsidRPr="00A50A18">
        <w:rPr>
          <w:rFonts w:ascii="Garamond" w:hAnsi="Garamond"/>
          <w:sz w:val="24"/>
          <w:szCs w:val="24"/>
        </w:rPr>
        <w:t>.</w:t>
      </w:r>
    </w:p>
    <w:p w14:paraId="1E35D08D" w14:textId="77777777" w:rsidR="00C31789" w:rsidRPr="00A50A18" w:rsidRDefault="00C31789" w:rsidP="00C31789">
      <w:pPr>
        <w:rPr>
          <w:rFonts w:ascii="Garamond" w:hAnsi="Garamond"/>
          <w:sz w:val="24"/>
          <w:szCs w:val="24"/>
        </w:rPr>
      </w:pPr>
      <w:proofErr w:type="spellStart"/>
      <w:r w:rsidRPr="00A50A18">
        <w:rPr>
          <w:rFonts w:ascii="Garamond" w:hAnsi="Garamond"/>
          <w:sz w:val="24"/>
          <w:szCs w:val="24"/>
        </w:rPr>
        <w:t>q.A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Norwegian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shipping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firm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pays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U.S. </w:t>
      </w:r>
      <w:proofErr w:type="spellStart"/>
      <w:r w:rsidRPr="00A50A18">
        <w:rPr>
          <w:rFonts w:ascii="Garamond" w:hAnsi="Garamond"/>
          <w:sz w:val="24"/>
          <w:szCs w:val="24"/>
        </w:rPr>
        <w:t>dollars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to </w:t>
      </w:r>
      <w:proofErr w:type="spellStart"/>
      <w:r w:rsidRPr="00A50A18">
        <w:rPr>
          <w:rFonts w:ascii="Garamond" w:hAnsi="Garamond"/>
          <w:sz w:val="24"/>
          <w:szCs w:val="24"/>
        </w:rPr>
        <w:t>the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Egyptian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government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for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passage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of</w:t>
      </w:r>
      <w:proofErr w:type="spellEnd"/>
      <w:r w:rsidRPr="00A50A18">
        <w:rPr>
          <w:rFonts w:ascii="Garamond" w:hAnsi="Garamond"/>
          <w:sz w:val="24"/>
          <w:szCs w:val="24"/>
        </w:rPr>
        <w:t xml:space="preserve"> a </w:t>
      </w:r>
      <w:proofErr w:type="spellStart"/>
      <w:r w:rsidRPr="00A50A18">
        <w:rPr>
          <w:rFonts w:ascii="Garamond" w:hAnsi="Garamond"/>
          <w:sz w:val="24"/>
          <w:szCs w:val="24"/>
        </w:rPr>
        <w:t>ship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through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the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Suez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Canal</w:t>
      </w:r>
      <w:proofErr w:type="spellEnd"/>
      <w:r w:rsidRPr="00A50A18">
        <w:rPr>
          <w:rFonts w:ascii="Garamond" w:hAnsi="Garamond"/>
          <w:sz w:val="24"/>
          <w:szCs w:val="24"/>
        </w:rPr>
        <w:t>.</w:t>
      </w:r>
    </w:p>
    <w:p w14:paraId="118E7928" w14:textId="77777777" w:rsidR="00C31789" w:rsidRPr="00A50A18" w:rsidRDefault="00C31789" w:rsidP="00C31789">
      <w:pPr>
        <w:rPr>
          <w:rFonts w:ascii="Garamond" w:hAnsi="Garamond"/>
          <w:sz w:val="24"/>
          <w:szCs w:val="24"/>
        </w:rPr>
      </w:pPr>
      <w:proofErr w:type="spellStart"/>
      <w:r w:rsidRPr="00A50A18">
        <w:rPr>
          <w:rFonts w:ascii="Garamond" w:hAnsi="Garamond"/>
          <w:sz w:val="24"/>
          <w:szCs w:val="24"/>
        </w:rPr>
        <w:t>r.A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German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automobile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firm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pays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the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salary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of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its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executive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working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for</w:t>
      </w:r>
      <w:proofErr w:type="spellEnd"/>
      <w:r w:rsidRPr="00A50A18">
        <w:rPr>
          <w:rFonts w:ascii="Garamond" w:hAnsi="Garamond"/>
          <w:sz w:val="24"/>
          <w:szCs w:val="24"/>
        </w:rPr>
        <w:t xml:space="preserve"> a </w:t>
      </w:r>
      <w:proofErr w:type="spellStart"/>
      <w:r w:rsidRPr="00A50A18">
        <w:rPr>
          <w:rFonts w:ascii="Garamond" w:hAnsi="Garamond"/>
          <w:sz w:val="24"/>
          <w:szCs w:val="24"/>
        </w:rPr>
        <w:t>subsidiary</w:t>
      </w:r>
      <w:proofErr w:type="spellEnd"/>
      <w:r w:rsidRPr="00A50A18">
        <w:rPr>
          <w:rFonts w:ascii="Garamond" w:hAnsi="Garamond"/>
          <w:sz w:val="24"/>
          <w:szCs w:val="24"/>
        </w:rPr>
        <w:t xml:space="preserve"> in </w:t>
      </w:r>
      <w:proofErr w:type="spellStart"/>
      <w:r w:rsidRPr="00A50A18">
        <w:rPr>
          <w:rFonts w:ascii="Garamond" w:hAnsi="Garamond"/>
          <w:sz w:val="24"/>
          <w:szCs w:val="24"/>
        </w:rPr>
        <w:t>Detroit</w:t>
      </w:r>
      <w:proofErr w:type="spellEnd"/>
      <w:r w:rsidRPr="00A50A18">
        <w:rPr>
          <w:rFonts w:ascii="Garamond" w:hAnsi="Garamond"/>
          <w:sz w:val="24"/>
          <w:szCs w:val="24"/>
        </w:rPr>
        <w:t>.</w:t>
      </w:r>
    </w:p>
    <w:p w14:paraId="21CAB565" w14:textId="77777777" w:rsidR="00C31789" w:rsidRPr="00A50A18" w:rsidRDefault="00C31789" w:rsidP="00C31789">
      <w:pPr>
        <w:rPr>
          <w:rFonts w:ascii="Garamond" w:hAnsi="Garamond"/>
          <w:sz w:val="24"/>
          <w:szCs w:val="24"/>
        </w:rPr>
      </w:pPr>
      <w:proofErr w:type="spellStart"/>
      <w:r w:rsidRPr="00A50A18">
        <w:rPr>
          <w:rFonts w:ascii="Garamond" w:hAnsi="Garamond"/>
          <w:sz w:val="24"/>
          <w:szCs w:val="24"/>
        </w:rPr>
        <w:t>s.An</w:t>
      </w:r>
      <w:proofErr w:type="spellEnd"/>
      <w:r w:rsidRPr="00A50A18">
        <w:rPr>
          <w:rFonts w:ascii="Garamond" w:hAnsi="Garamond"/>
          <w:sz w:val="24"/>
          <w:szCs w:val="24"/>
        </w:rPr>
        <w:t xml:space="preserve"> American </w:t>
      </w:r>
      <w:proofErr w:type="spellStart"/>
      <w:r w:rsidRPr="00A50A18">
        <w:rPr>
          <w:rFonts w:ascii="Garamond" w:hAnsi="Garamond"/>
          <w:sz w:val="24"/>
          <w:szCs w:val="24"/>
        </w:rPr>
        <w:t>tourist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pays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for</w:t>
      </w:r>
      <w:proofErr w:type="spellEnd"/>
      <w:r w:rsidRPr="00A50A18">
        <w:rPr>
          <w:rFonts w:ascii="Garamond" w:hAnsi="Garamond"/>
          <w:sz w:val="24"/>
          <w:szCs w:val="24"/>
        </w:rPr>
        <w:t xml:space="preserve"> a </w:t>
      </w:r>
      <w:proofErr w:type="spellStart"/>
      <w:r w:rsidRPr="00A50A18">
        <w:rPr>
          <w:rFonts w:ascii="Garamond" w:hAnsi="Garamond"/>
          <w:sz w:val="24"/>
          <w:szCs w:val="24"/>
        </w:rPr>
        <w:t>hotel</w:t>
      </w:r>
      <w:proofErr w:type="spellEnd"/>
      <w:r w:rsidRPr="00A50A18">
        <w:rPr>
          <w:rFonts w:ascii="Garamond" w:hAnsi="Garamond"/>
          <w:sz w:val="24"/>
          <w:szCs w:val="24"/>
        </w:rPr>
        <w:t xml:space="preserve"> in Paris </w:t>
      </w:r>
      <w:proofErr w:type="spellStart"/>
      <w:r w:rsidRPr="00A50A18">
        <w:rPr>
          <w:rFonts w:ascii="Garamond" w:hAnsi="Garamond"/>
          <w:sz w:val="24"/>
          <w:szCs w:val="24"/>
        </w:rPr>
        <w:t>with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his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American Express </w:t>
      </w:r>
      <w:proofErr w:type="spellStart"/>
      <w:r w:rsidRPr="00A50A18">
        <w:rPr>
          <w:rFonts w:ascii="Garamond" w:hAnsi="Garamond"/>
          <w:sz w:val="24"/>
          <w:szCs w:val="24"/>
        </w:rPr>
        <w:t>card</w:t>
      </w:r>
      <w:proofErr w:type="spellEnd"/>
      <w:r w:rsidRPr="00A50A18">
        <w:rPr>
          <w:rFonts w:ascii="Garamond" w:hAnsi="Garamond"/>
          <w:sz w:val="24"/>
          <w:szCs w:val="24"/>
        </w:rPr>
        <w:t>.</w:t>
      </w:r>
    </w:p>
    <w:p w14:paraId="789DB091" w14:textId="77777777" w:rsidR="00C31789" w:rsidRPr="00A50A18" w:rsidRDefault="00C31789" w:rsidP="00C31789">
      <w:pPr>
        <w:rPr>
          <w:rFonts w:ascii="Garamond" w:hAnsi="Garamond"/>
          <w:sz w:val="24"/>
          <w:szCs w:val="24"/>
        </w:rPr>
      </w:pPr>
      <w:proofErr w:type="spellStart"/>
      <w:r w:rsidRPr="00A50A18">
        <w:rPr>
          <w:rFonts w:ascii="Garamond" w:hAnsi="Garamond"/>
          <w:sz w:val="24"/>
          <w:szCs w:val="24"/>
        </w:rPr>
        <w:t>t.A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French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tourist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from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the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provinces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pays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for</w:t>
      </w:r>
      <w:proofErr w:type="spellEnd"/>
      <w:r w:rsidRPr="00A50A18">
        <w:rPr>
          <w:rFonts w:ascii="Garamond" w:hAnsi="Garamond"/>
          <w:sz w:val="24"/>
          <w:szCs w:val="24"/>
        </w:rPr>
        <w:t xml:space="preserve"> a </w:t>
      </w:r>
      <w:proofErr w:type="spellStart"/>
      <w:r w:rsidRPr="00A50A18">
        <w:rPr>
          <w:rFonts w:ascii="Garamond" w:hAnsi="Garamond"/>
          <w:sz w:val="24"/>
          <w:szCs w:val="24"/>
        </w:rPr>
        <w:t>hotel</w:t>
      </w:r>
      <w:proofErr w:type="spellEnd"/>
      <w:r w:rsidRPr="00A50A18">
        <w:rPr>
          <w:rFonts w:ascii="Garamond" w:hAnsi="Garamond"/>
          <w:sz w:val="24"/>
          <w:szCs w:val="24"/>
        </w:rPr>
        <w:t xml:space="preserve"> in Paris </w:t>
      </w:r>
      <w:proofErr w:type="spellStart"/>
      <w:r w:rsidRPr="00A50A18">
        <w:rPr>
          <w:rFonts w:ascii="Garamond" w:hAnsi="Garamond"/>
          <w:sz w:val="24"/>
          <w:szCs w:val="24"/>
        </w:rPr>
        <w:t>with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his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American Express </w:t>
      </w:r>
      <w:proofErr w:type="spellStart"/>
      <w:r w:rsidRPr="00A50A18">
        <w:rPr>
          <w:rFonts w:ascii="Garamond" w:hAnsi="Garamond"/>
          <w:sz w:val="24"/>
          <w:szCs w:val="24"/>
        </w:rPr>
        <w:t>card</w:t>
      </w:r>
      <w:proofErr w:type="spellEnd"/>
      <w:r w:rsidRPr="00A50A18">
        <w:rPr>
          <w:rFonts w:ascii="Garamond" w:hAnsi="Garamond"/>
          <w:sz w:val="24"/>
          <w:szCs w:val="24"/>
        </w:rPr>
        <w:t>.</w:t>
      </w:r>
    </w:p>
    <w:p w14:paraId="1A192C8B" w14:textId="097E35A6" w:rsidR="00C31789" w:rsidRPr="00A50A18" w:rsidRDefault="00C31789" w:rsidP="00C31789">
      <w:pPr>
        <w:rPr>
          <w:rFonts w:ascii="Garamond" w:hAnsi="Garamond"/>
          <w:sz w:val="24"/>
          <w:szCs w:val="24"/>
        </w:rPr>
      </w:pPr>
      <w:proofErr w:type="spellStart"/>
      <w:r w:rsidRPr="00A50A18">
        <w:rPr>
          <w:rFonts w:ascii="Garamond" w:hAnsi="Garamond"/>
          <w:sz w:val="24"/>
          <w:szCs w:val="24"/>
        </w:rPr>
        <w:t>u.A</w:t>
      </w:r>
      <w:proofErr w:type="spellEnd"/>
      <w:r w:rsidRPr="00A50A18">
        <w:rPr>
          <w:rFonts w:ascii="Garamond" w:hAnsi="Garamond"/>
          <w:sz w:val="24"/>
          <w:szCs w:val="24"/>
        </w:rPr>
        <w:t xml:space="preserve"> U.S. </w:t>
      </w:r>
      <w:proofErr w:type="spellStart"/>
      <w:r w:rsidRPr="00A50A18">
        <w:rPr>
          <w:rFonts w:ascii="Garamond" w:hAnsi="Garamond"/>
          <w:sz w:val="24"/>
          <w:szCs w:val="24"/>
        </w:rPr>
        <w:t>professor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goes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abroad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for</w:t>
      </w:r>
      <w:proofErr w:type="spellEnd"/>
      <w:r w:rsidRPr="00A50A18">
        <w:rPr>
          <w:rFonts w:ascii="Garamond" w:hAnsi="Garamond"/>
          <w:sz w:val="24"/>
          <w:szCs w:val="24"/>
        </w:rPr>
        <w:t xml:space="preserve"> a </w:t>
      </w:r>
      <w:proofErr w:type="spellStart"/>
      <w:r w:rsidRPr="00A50A18">
        <w:rPr>
          <w:rFonts w:ascii="Garamond" w:hAnsi="Garamond"/>
          <w:sz w:val="24"/>
          <w:szCs w:val="24"/>
        </w:rPr>
        <w:t>year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on</w:t>
      </w:r>
      <w:proofErr w:type="spellEnd"/>
      <w:r w:rsidRPr="00A50A18">
        <w:rPr>
          <w:rFonts w:ascii="Garamond" w:hAnsi="Garamond"/>
          <w:sz w:val="24"/>
          <w:szCs w:val="24"/>
        </w:rPr>
        <w:t xml:space="preserve"> a </w:t>
      </w:r>
      <w:proofErr w:type="spellStart"/>
      <w:r w:rsidRPr="00A50A18">
        <w:rPr>
          <w:rFonts w:ascii="Garamond" w:hAnsi="Garamond"/>
          <w:sz w:val="24"/>
          <w:szCs w:val="24"/>
        </w:rPr>
        <w:t>Fulbright</w:t>
      </w:r>
      <w:proofErr w:type="spellEnd"/>
      <w:r w:rsidRPr="00A50A18">
        <w:rPr>
          <w:rFonts w:ascii="Garamond" w:hAnsi="Garamond"/>
          <w:sz w:val="24"/>
          <w:szCs w:val="24"/>
        </w:rPr>
        <w:t xml:space="preserve"> </w:t>
      </w:r>
      <w:proofErr w:type="spellStart"/>
      <w:r w:rsidRPr="00A50A18">
        <w:rPr>
          <w:rFonts w:ascii="Garamond" w:hAnsi="Garamond"/>
          <w:sz w:val="24"/>
          <w:szCs w:val="24"/>
        </w:rPr>
        <w:t>grant</w:t>
      </w:r>
      <w:proofErr w:type="spellEnd"/>
      <w:r w:rsidRPr="00A50A18">
        <w:rPr>
          <w:rFonts w:ascii="Garamond" w:hAnsi="Garamond"/>
          <w:sz w:val="24"/>
          <w:szCs w:val="24"/>
        </w:rPr>
        <w:t>.</w:t>
      </w:r>
    </w:p>
    <w:p w14:paraId="5A2525CF" w14:textId="5E286637" w:rsidR="00175AEB" w:rsidRDefault="00175AEB" w:rsidP="00C31789">
      <w:pPr>
        <w:rPr>
          <w:rFonts w:ascii="Garamond" w:hAnsi="Garamond"/>
          <w:sz w:val="24"/>
          <w:szCs w:val="24"/>
        </w:rPr>
      </w:pPr>
    </w:p>
    <w:p w14:paraId="4EE63B06" w14:textId="600ECB06" w:rsidR="00175AEB" w:rsidRPr="000A1890" w:rsidRDefault="000A1890" w:rsidP="00C31789">
      <w:pPr>
        <w:rPr>
          <w:rFonts w:ascii="Garamond" w:hAnsi="Garamond"/>
          <w:b/>
          <w:bCs/>
          <w:sz w:val="28"/>
          <w:szCs w:val="28"/>
        </w:rPr>
      </w:pPr>
      <w:r w:rsidRPr="000A1890">
        <w:rPr>
          <w:rFonts w:ascii="Garamond" w:hAnsi="Garamond"/>
          <w:b/>
          <w:bCs/>
          <w:sz w:val="28"/>
          <w:szCs w:val="28"/>
        </w:rPr>
        <w:t xml:space="preserve">4. </w:t>
      </w:r>
      <w:proofErr w:type="spellStart"/>
      <w:r w:rsidRPr="000A1890">
        <w:rPr>
          <w:rFonts w:ascii="Garamond" w:hAnsi="Garamond"/>
          <w:b/>
          <w:bCs/>
          <w:sz w:val="28"/>
          <w:szCs w:val="28"/>
        </w:rPr>
        <w:t>The</w:t>
      </w:r>
      <w:proofErr w:type="spellEnd"/>
      <w:r w:rsidRPr="000A1890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0A1890">
        <w:rPr>
          <w:rFonts w:ascii="Garamond" w:hAnsi="Garamond"/>
          <w:b/>
          <w:bCs/>
          <w:sz w:val="28"/>
          <w:szCs w:val="28"/>
        </w:rPr>
        <w:t>Foreign</w:t>
      </w:r>
      <w:proofErr w:type="spellEnd"/>
      <w:r w:rsidRPr="000A1890">
        <w:rPr>
          <w:rFonts w:ascii="Garamond" w:hAnsi="Garamond"/>
          <w:b/>
          <w:bCs/>
          <w:sz w:val="28"/>
          <w:szCs w:val="28"/>
        </w:rPr>
        <w:t xml:space="preserve"> Exchange Market</w:t>
      </w:r>
    </w:p>
    <w:p w14:paraId="375F8978" w14:textId="7037DD9F" w:rsidR="00DE6B3D" w:rsidRDefault="00163DBE" w:rsidP="00C3178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4.</w:t>
      </w:r>
      <w:r w:rsidR="00DE6B3D" w:rsidRPr="007D238B">
        <w:rPr>
          <w:rFonts w:ascii="Garamond" w:hAnsi="Garamond"/>
          <w:b/>
          <w:bCs/>
          <w:sz w:val="24"/>
          <w:szCs w:val="24"/>
        </w:rPr>
        <w:t>1.</w:t>
      </w:r>
      <w:r w:rsid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="007D238B" w:rsidRPr="007D238B">
        <w:rPr>
          <w:rFonts w:ascii="Garamond" w:hAnsi="Garamond"/>
          <w:b/>
          <w:bCs/>
          <w:sz w:val="24"/>
          <w:szCs w:val="24"/>
        </w:rPr>
        <w:t>Asian</w:t>
      </w:r>
      <w:proofErr w:type="spellEnd"/>
      <w:r w:rsidR="007D238B" w:rsidRPr="007D238B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7D238B" w:rsidRPr="007D238B">
        <w:rPr>
          <w:rFonts w:ascii="Garamond" w:hAnsi="Garamond"/>
          <w:b/>
          <w:bCs/>
          <w:sz w:val="24"/>
          <w:szCs w:val="24"/>
        </w:rPr>
        <w:t>Pacific</w:t>
      </w:r>
      <w:proofErr w:type="spellEnd"/>
      <w:r w:rsidR="007D238B" w:rsidRPr="007D238B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7D238B" w:rsidRPr="007D238B">
        <w:rPr>
          <w:rFonts w:ascii="Garamond" w:hAnsi="Garamond"/>
          <w:b/>
          <w:bCs/>
          <w:sz w:val="24"/>
          <w:szCs w:val="24"/>
        </w:rPr>
        <w:t>Crisis</w:t>
      </w:r>
      <w:proofErr w:type="spellEnd"/>
      <w:r w:rsidR="007D238B" w:rsidRPr="007D238B">
        <w:rPr>
          <w:rFonts w:ascii="Garamond" w:hAnsi="Garamond"/>
          <w:b/>
          <w:bCs/>
          <w:sz w:val="24"/>
          <w:szCs w:val="24"/>
        </w:rPr>
        <w:t xml:space="preserve"> (1997).</w:t>
      </w:r>
      <w:r w:rsidR="007D238B" w:rsidRPr="007D238B">
        <w:rPr>
          <w:rFonts w:ascii="Garamond" w:hAnsi="Garamond"/>
          <w:sz w:val="24"/>
          <w:szCs w:val="24"/>
        </w:rPr>
        <w:t xml:space="preserve"> </w:t>
      </w:r>
      <w:proofErr w:type="spellStart"/>
      <w:r w:rsidR="00DE6B3D" w:rsidRPr="00DE6B3D">
        <w:rPr>
          <w:rFonts w:ascii="Garamond" w:hAnsi="Garamond"/>
          <w:sz w:val="24"/>
          <w:szCs w:val="24"/>
        </w:rPr>
        <w:t>The</w:t>
      </w:r>
      <w:proofErr w:type="spellEnd"/>
      <w:r w:rsidR="00DE6B3D"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="00DE6B3D" w:rsidRPr="00DE6B3D">
        <w:rPr>
          <w:rFonts w:ascii="Garamond" w:hAnsi="Garamond"/>
          <w:sz w:val="24"/>
          <w:szCs w:val="24"/>
        </w:rPr>
        <w:t>Asian</w:t>
      </w:r>
      <w:proofErr w:type="spellEnd"/>
      <w:r w:rsidR="00DE6B3D"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="00DE6B3D" w:rsidRPr="00DE6B3D">
        <w:rPr>
          <w:rFonts w:ascii="Garamond" w:hAnsi="Garamond"/>
          <w:sz w:val="24"/>
          <w:szCs w:val="24"/>
        </w:rPr>
        <w:t>financial</w:t>
      </w:r>
      <w:proofErr w:type="spellEnd"/>
      <w:r w:rsidR="00DE6B3D"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="00DE6B3D" w:rsidRPr="00DE6B3D">
        <w:rPr>
          <w:rFonts w:ascii="Garamond" w:hAnsi="Garamond"/>
          <w:sz w:val="24"/>
          <w:szCs w:val="24"/>
        </w:rPr>
        <w:t>crisis</w:t>
      </w:r>
      <w:proofErr w:type="spellEnd"/>
      <w:r w:rsidR="00DE6B3D"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="00DE6B3D" w:rsidRPr="00DE6B3D">
        <w:rPr>
          <w:rFonts w:ascii="Garamond" w:hAnsi="Garamond"/>
          <w:sz w:val="24"/>
          <w:szCs w:val="24"/>
        </w:rPr>
        <w:t>which</w:t>
      </w:r>
      <w:proofErr w:type="spellEnd"/>
      <w:r w:rsidR="00DE6B3D"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="00DE6B3D" w:rsidRPr="00DE6B3D">
        <w:rPr>
          <w:rFonts w:ascii="Garamond" w:hAnsi="Garamond"/>
          <w:sz w:val="24"/>
          <w:szCs w:val="24"/>
        </w:rPr>
        <w:t>began</w:t>
      </w:r>
      <w:proofErr w:type="spellEnd"/>
      <w:r w:rsidR="00DE6B3D" w:rsidRPr="00DE6B3D">
        <w:rPr>
          <w:rFonts w:ascii="Garamond" w:hAnsi="Garamond"/>
          <w:sz w:val="24"/>
          <w:szCs w:val="24"/>
        </w:rPr>
        <w:t xml:space="preserve"> in </w:t>
      </w:r>
      <w:proofErr w:type="spellStart"/>
      <w:r w:rsidR="00DE6B3D" w:rsidRPr="00DE6B3D">
        <w:rPr>
          <w:rFonts w:ascii="Garamond" w:hAnsi="Garamond"/>
          <w:sz w:val="24"/>
          <w:szCs w:val="24"/>
        </w:rPr>
        <w:t>July</w:t>
      </w:r>
      <w:proofErr w:type="spellEnd"/>
      <w:r w:rsidR="00DE6B3D" w:rsidRPr="00DE6B3D">
        <w:rPr>
          <w:rFonts w:ascii="Garamond" w:hAnsi="Garamond"/>
          <w:sz w:val="24"/>
          <w:szCs w:val="24"/>
        </w:rPr>
        <w:t xml:space="preserve"> 1997 </w:t>
      </w:r>
      <w:proofErr w:type="spellStart"/>
      <w:r w:rsidR="00DE6B3D" w:rsidRPr="00DE6B3D">
        <w:rPr>
          <w:rFonts w:ascii="Garamond" w:hAnsi="Garamond"/>
          <w:sz w:val="24"/>
          <w:szCs w:val="24"/>
        </w:rPr>
        <w:t>wreaked</w:t>
      </w:r>
      <w:proofErr w:type="spellEnd"/>
      <w:r w:rsidR="00DE6B3D"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="00DE6B3D" w:rsidRPr="00DE6B3D">
        <w:rPr>
          <w:rFonts w:ascii="Garamond" w:hAnsi="Garamond"/>
          <w:sz w:val="24"/>
          <w:szCs w:val="24"/>
        </w:rPr>
        <w:t>havoc</w:t>
      </w:r>
      <w:proofErr w:type="spellEnd"/>
      <w:r w:rsidR="00DE6B3D"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="00DE6B3D" w:rsidRPr="00DE6B3D">
        <w:rPr>
          <w:rFonts w:ascii="Garamond" w:hAnsi="Garamond"/>
          <w:sz w:val="24"/>
          <w:szCs w:val="24"/>
        </w:rPr>
        <w:t>throughout</w:t>
      </w:r>
      <w:proofErr w:type="spellEnd"/>
      <w:r w:rsidR="00DE6B3D"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="00DE6B3D" w:rsidRPr="00DE6B3D">
        <w:rPr>
          <w:rFonts w:ascii="Garamond" w:hAnsi="Garamond"/>
          <w:sz w:val="24"/>
          <w:szCs w:val="24"/>
        </w:rPr>
        <w:t>the</w:t>
      </w:r>
      <w:proofErr w:type="spellEnd"/>
      <w:r w:rsidR="00DE6B3D"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="00DE6B3D" w:rsidRPr="00DE6B3D">
        <w:rPr>
          <w:rFonts w:ascii="Garamond" w:hAnsi="Garamond"/>
          <w:sz w:val="24"/>
          <w:szCs w:val="24"/>
        </w:rPr>
        <w:t>currency</w:t>
      </w:r>
      <w:proofErr w:type="spellEnd"/>
      <w:r w:rsidR="00DE6B3D"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="00DE6B3D" w:rsidRPr="00DE6B3D">
        <w:rPr>
          <w:rFonts w:ascii="Garamond" w:hAnsi="Garamond"/>
          <w:sz w:val="24"/>
          <w:szCs w:val="24"/>
        </w:rPr>
        <w:t>markets</w:t>
      </w:r>
      <w:proofErr w:type="spellEnd"/>
      <w:r w:rsidR="00DE6B3D"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="00DE6B3D" w:rsidRPr="00DE6B3D">
        <w:rPr>
          <w:rFonts w:ascii="Garamond" w:hAnsi="Garamond"/>
          <w:sz w:val="24"/>
          <w:szCs w:val="24"/>
        </w:rPr>
        <w:t>of</w:t>
      </w:r>
      <w:proofErr w:type="spellEnd"/>
      <w:r w:rsidR="00DE6B3D"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="00DE6B3D" w:rsidRPr="00DE6B3D">
        <w:rPr>
          <w:rFonts w:ascii="Garamond" w:hAnsi="Garamond"/>
          <w:sz w:val="24"/>
          <w:szCs w:val="24"/>
        </w:rPr>
        <w:t>East</w:t>
      </w:r>
      <w:proofErr w:type="spellEnd"/>
      <w:r w:rsidR="00DE6B3D"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="00DE6B3D" w:rsidRPr="00DE6B3D">
        <w:rPr>
          <w:rFonts w:ascii="Garamond" w:hAnsi="Garamond"/>
          <w:sz w:val="24"/>
          <w:szCs w:val="24"/>
        </w:rPr>
        <w:t>Asia</w:t>
      </w:r>
      <w:proofErr w:type="spellEnd"/>
      <w:r w:rsidR="00DE6B3D">
        <w:rPr>
          <w:rFonts w:ascii="Garamond" w:hAnsi="Garamond"/>
          <w:sz w:val="24"/>
          <w:szCs w:val="24"/>
        </w:rPr>
        <w:t xml:space="preserve">. </w:t>
      </w:r>
    </w:p>
    <w:tbl>
      <w:tblPr>
        <w:tblW w:w="6946" w:type="dxa"/>
        <w:tblInd w:w="-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591"/>
        <w:gridCol w:w="1589"/>
        <w:gridCol w:w="1782"/>
        <w:gridCol w:w="1984"/>
      </w:tblGrid>
      <w:tr w:rsidR="00DA5F14" w:rsidRPr="00DE6B3D" w14:paraId="5C23C540" w14:textId="77777777" w:rsidTr="00DA5F14">
        <w:trPr>
          <w:trHeight w:val="26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24D1B" w14:textId="77777777" w:rsidR="00DA5F14" w:rsidRPr="00DE6B3D" w:rsidRDefault="00DA5F14" w:rsidP="00BA333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</w:pPr>
            <w:r w:rsidRPr="00DE6B3D"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F1692" w14:textId="77777777" w:rsidR="00DA5F14" w:rsidRPr="00DE6B3D" w:rsidRDefault="00DA5F14" w:rsidP="00BA333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</w:pPr>
            <w:r w:rsidRPr="00DE6B3D"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1B9B5" w14:textId="77777777" w:rsidR="00DA5F14" w:rsidRPr="00DE6B3D" w:rsidRDefault="00DA5F14" w:rsidP="00BA333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DE6B3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July</w:t>
            </w:r>
            <w:proofErr w:type="spellEnd"/>
            <w:r w:rsidRPr="00DE6B3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 xml:space="preserve"> 1997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E7A66" w14:textId="77777777" w:rsidR="00DA5F14" w:rsidRPr="00DE6B3D" w:rsidRDefault="00DA5F14" w:rsidP="00BA333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DE6B3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November</w:t>
            </w:r>
            <w:proofErr w:type="spellEnd"/>
            <w:r w:rsidRPr="00DE6B3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 xml:space="preserve"> 1997</w:t>
            </w:r>
          </w:p>
        </w:tc>
      </w:tr>
      <w:tr w:rsidR="00DA5F14" w:rsidRPr="00DE6B3D" w14:paraId="605B5D93" w14:textId="77777777" w:rsidTr="00DA5F14">
        <w:trPr>
          <w:trHeight w:val="26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31EDC" w14:textId="77777777" w:rsidR="00DA5F14" w:rsidRPr="00DE6B3D" w:rsidRDefault="00DA5F14" w:rsidP="00BA33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DE6B3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Country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401F3" w14:textId="77777777" w:rsidR="00DA5F14" w:rsidRPr="00DE6B3D" w:rsidRDefault="00DA5F14" w:rsidP="00BA333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DE6B3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Currency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3522C" w14:textId="77777777" w:rsidR="00DA5F14" w:rsidRPr="00DE6B3D" w:rsidRDefault="00DA5F14" w:rsidP="00BA333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r w:rsidRPr="00DE6B3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(per US$)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427CD" w14:textId="77777777" w:rsidR="00DA5F14" w:rsidRPr="00DE6B3D" w:rsidRDefault="00DA5F14" w:rsidP="00BA333C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r w:rsidRPr="00DE6B3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(per US$</w:t>
            </w:r>
          </w:p>
        </w:tc>
      </w:tr>
      <w:tr w:rsidR="00DA5F14" w:rsidRPr="00DE6B3D" w14:paraId="4F543357" w14:textId="77777777" w:rsidTr="00DA5F14">
        <w:trPr>
          <w:trHeight w:val="26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1A945" w14:textId="77777777" w:rsidR="00DA5F14" w:rsidRPr="00DE6B3D" w:rsidRDefault="00DA5F14" w:rsidP="00BA33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DE6B3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China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19CF9" w14:textId="77777777" w:rsidR="00DA5F14" w:rsidRPr="00DE6B3D" w:rsidRDefault="00DA5F14" w:rsidP="00BA333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r w:rsidRPr="00DE6B3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DE6B3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yuan</w:t>
            </w:r>
            <w:proofErr w:type="spellEnd"/>
            <w:r w:rsidRPr="00DE6B3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44D99" w14:textId="77777777" w:rsidR="00DA5F14" w:rsidRPr="00DE6B3D" w:rsidRDefault="00DA5F14" w:rsidP="00BA33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</w:pPr>
            <w:r w:rsidRPr="00DE6B3D"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  <w:t xml:space="preserve">                  8,40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DB02E" w14:textId="77777777" w:rsidR="00DA5F14" w:rsidRPr="00DE6B3D" w:rsidRDefault="00DA5F14" w:rsidP="00BA33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</w:pPr>
            <w:r w:rsidRPr="00DE6B3D"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  <w:t xml:space="preserve">                      8,40 </w:t>
            </w:r>
          </w:p>
        </w:tc>
      </w:tr>
      <w:tr w:rsidR="00DA5F14" w:rsidRPr="00DE6B3D" w14:paraId="6BFAAC98" w14:textId="77777777" w:rsidTr="00DA5F14">
        <w:trPr>
          <w:trHeight w:val="26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2742F" w14:textId="77777777" w:rsidR="00DA5F14" w:rsidRPr="00DE6B3D" w:rsidRDefault="00DA5F14" w:rsidP="00BA33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DE6B3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Hong</w:t>
            </w:r>
            <w:proofErr w:type="spellEnd"/>
            <w:r w:rsidRPr="00DE6B3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DE6B3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Kong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0102C" w14:textId="77777777" w:rsidR="00DA5F14" w:rsidRPr="00DE6B3D" w:rsidRDefault="00DA5F14" w:rsidP="00BA333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r w:rsidRPr="00DE6B3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DE6B3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dollar</w:t>
            </w:r>
            <w:proofErr w:type="spellEnd"/>
            <w:r w:rsidRPr="00DE6B3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E71BD" w14:textId="77777777" w:rsidR="00DA5F14" w:rsidRPr="00DE6B3D" w:rsidRDefault="00DA5F14" w:rsidP="00BA33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</w:pPr>
            <w:r w:rsidRPr="00DE6B3D"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  <w:t xml:space="preserve">                  7,75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FA175" w14:textId="77777777" w:rsidR="00DA5F14" w:rsidRPr="00DE6B3D" w:rsidRDefault="00DA5F14" w:rsidP="00BA33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</w:pPr>
            <w:r w:rsidRPr="00DE6B3D"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  <w:t xml:space="preserve">                      7,73 </w:t>
            </w:r>
          </w:p>
        </w:tc>
      </w:tr>
      <w:tr w:rsidR="00DA5F14" w:rsidRPr="00DE6B3D" w14:paraId="4C3D3F2B" w14:textId="77777777" w:rsidTr="00DA5F14">
        <w:trPr>
          <w:trHeight w:val="26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C2E72" w14:textId="77777777" w:rsidR="00DA5F14" w:rsidRPr="00DE6B3D" w:rsidRDefault="00DA5F14" w:rsidP="00BA33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DE6B3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Indonesia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F4729" w14:textId="77777777" w:rsidR="00DA5F14" w:rsidRPr="00DE6B3D" w:rsidRDefault="00DA5F14" w:rsidP="00BA333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DE6B3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rupiah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E4E7F" w14:textId="77777777" w:rsidR="00DA5F14" w:rsidRPr="00DE6B3D" w:rsidRDefault="00DA5F14" w:rsidP="00BA33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</w:pPr>
            <w:r w:rsidRPr="00DE6B3D"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  <w:t xml:space="preserve">                2 400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615DA" w14:textId="77777777" w:rsidR="00DA5F14" w:rsidRPr="00DE6B3D" w:rsidRDefault="00DA5F14" w:rsidP="00BA33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</w:pPr>
            <w:r w:rsidRPr="00DE6B3D"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  <w:t xml:space="preserve">                    3 600 </w:t>
            </w:r>
          </w:p>
        </w:tc>
      </w:tr>
      <w:tr w:rsidR="00DA5F14" w:rsidRPr="00DE6B3D" w14:paraId="5B97CCC6" w14:textId="77777777" w:rsidTr="00DA5F14">
        <w:trPr>
          <w:trHeight w:val="26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D37F9" w14:textId="77777777" w:rsidR="00DA5F14" w:rsidRPr="00DE6B3D" w:rsidRDefault="00DA5F14" w:rsidP="00BA33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DE6B3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Korea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3ADA2" w14:textId="77777777" w:rsidR="00DA5F14" w:rsidRPr="00DE6B3D" w:rsidRDefault="00DA5F14" w:rsidP="00BA333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DE6B3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won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38EE5" w14:textId="77777777" w:rsidR="00DA5F14" w:rsidRPr="00DE6B3D" w:rsidRDefault="00DA5F14" w:rsidP="00BA33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</w:pPr>
            <w:r w:rsidRPr="00DE6B3D"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  <w:t xml:space="preserve">                   900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5C562" w14:textId="77777777" w:rsidR="00DA5F14" w:rsidRPr="00DE6B3D" w:rsidRDefault="00DA5F14" w:rsidP="00BA33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</w:pPr>
            <w:r w:rsidRPr="00DE6B3D"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  <w:t xml:space="preserve">                    1 100 </w:t>
            </w:r>
          </w:p>
        </w:tc>
      </w:tr>
      <w:tr w:rsidR="00DA5F14" w:rsidRPr="00DE6B3D" w14:paraId="0A74189A" w14:textId="77777777" w:rsidTr="00DA5F14">
        <w:trPr>
          <w:trHeight w:val="26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7BDCA" w14:textId="77777777" w:rsidR="00DA5F14" w:rsidRPr="00DE6B3D" w:rsidRDefault="00DA5F14" w:rsidP="00BA33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DE6B3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Malaysia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AB4A8" w14:textId="77777777" w:rsidR="00DA5F14" w:rsidRPr="00DE6B3D" w:rsidRDefault="00DA5F14" w:rsidP="00BA333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DE6B3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ringgit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32768" w14:textId="77777777" w:rsidR="00DA5F14" w:rsidRPr="00DE6B3D" w:rsidRDefault="00DA5F14" w:rsidP="00BA33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</w:pPr>
            <w:r w:rsidRPr="00DE6B3D"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  <w:t xml:space="preserve">                  2,50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7EE75" w14:textId="77777777" w:rsidR="00DA5F14" w:rsidRPr="00DE6B3D" w:rsidRDefault="00DA5F14" w:rsidP="00BA33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</w:pPr>
            <w:r w:rsidRPr="00DE6B3D"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  <w:t xml:space="preserve">                      3,50 </w:t>
            </w:r>
          </w:p>
        </w:tc>
      </w:tr>
      <w:tr w:rsidR="00DA5F14" w:rsidRPr="00DE6B3D" w14:paraId="5E467101" w14:textId="77777777" w:rsidTr="00DA5F14">
        <w:trPr>
          <w:trHeight w:val="26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08A10" w14:textId="77777777" w:rsidR="00DA5F14" w:rsidRPr="00DE6B3D" w:rsidRDefault="00DA5F14" w:rsidP="00BA33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DE6B3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Philippines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E1125" w14:textId="77777777" w:rsidR="00DA5F14" w:rsidRPr="00DE6B3D" w:rsidRDefault="00DA5F14" w:rsidP="00BA333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r w:rsidRPr="00DE6B3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peso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84044" w14:textId="77777777" w:rsidR="00DA5F14" w:rsidRPr="00DE6B3D" w:rsidRDefault="00DA5F14" w:rsidP="00BA33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</w:pPr>
            <w:r w:rsidRPr="00DE6B3D"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  <w:t xml:space="preserve">                     27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5CFBB" w14:textId="77777777" w:rsidR="00DA5F14" w:rsidRPr="00DE6B3D" w:rsidRDefault="00DA5F14" w:rsidP="00BA33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</w:pPr>
            <w:r w:rsidRPr="00DE6B3D"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  <w:t xml:space="preserve">                          34 </w:t>
            </w:r>
          </w:p>
        </w:tc>
      </w:tr>
      <w:tr w:rsidR="00DA5F14" w:rsidRPr="00DE6B3D" w14:paraId="1310C69F" w14:textId="77777777" w:rsidTr="00DA5F14">
        <w:trPr>
          <w:trHeight w:val="26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A1D16" w14:textId="77777777" w:rsidR="00DA5F14" w:rsidRPr="00DE6B3D" w:rsidRDefault="00DA5F14" w:rsidP="00BA33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DE6B3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Singapore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3FF86" w14:textId="77777777" w:rsidR="00DA5F14" w:rsidRPr="00DE6B3D" w:rsidRDefault="00DA5F14" w:rsidP="00BA333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DE6B3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dollar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B5C61" w14:textId="77777777" w:rsidR="00DA5F14" w:rsidRPr="00DE6B3D" w:rsidRDefault="00DA5F14" w:rsidP="00BA33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</w:pPr>
            <w:r w:rsidRPr="00DE6B3D"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  <w:t xml:space="preserve">                  1,43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BB311" w14:textId="77777777" w:rsidR="00DA5F14" w:rsidRPr="00DE6B3D" w:rsidRDefault="00DA5F14" w:rsidP="00BA33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</w:pPr>
            <w:r w:rsidRPr="00DE6B3D"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  <w:t xml:space="preserve">                      1,60 </w:t>
            </w:r>
          </w:p>
        </w:tc>
      </w:tr>
      <w:tr w:rsidR="00DA5F14" w:rsidRPr="00DE6B3D" w14:paraId="2DE7BA56" w14:textId="77777777" w:rsidTr="00DA5F14">
        <w:trPr>
          <w:trHeight w:val="26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06EDF" w14:textId="77777777" w:rsidR="00DA5F14" w:rsidRPr="00DE6B3D" w:rsidRDefault="00DA5F14" w:rsidP="00BA33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DE6B3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Taiwan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07A10" w14:textId="77777777" w:rsidR="00DA5F14" w:rsidRPr="00DE6B3D" w:rsidRDefault="00DA5F14" w:rsidP="00BA333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DE6B3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dollar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80E23" w14:textId="77777777" w:rsidR="00DA5F14" w:rsidRPr="00DE6B3D" w:rsidRDefault="00DA5F14" w:rsidP="00BA33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</w:pPr>
            <w:r w:rsidRPr="00DE6B3D"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  <w:t xml:space="preserve">                27,80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D3E13" w14:textId="77777777" w:rsidR="00DA5F14" w:rsidRPr="00DE6B3D" w:rsidRDefault="00DA5F14" w:rsidP="00BA33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</w:pPr>
            <w:r w:rsidRPr="00DE6B3D"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  <w:t xml:space="preserve">                    32,70 </w:t>
            </w:r>
          </w:p>
        </w:tc>
      </w:tr>
      <w:tr w:rsidR="00DA5F14" w:rsidRPr="00DE6B3D" w14:paraId="47450C0D" w14:textId="77777777" w:rsidTr="00DA5F14">
        <w:trPr>
          <w:trHeight w:val="26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43C33" w14:textId="77777777" w:rsidR="00DA5F14" w:rsidRPr="00DE6B3D" w:rsidRDefault="00DA5F14" w:rsidP="00BA33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DE6B3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Thailand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3E8EA" w14:textId="77777777" w:rsidR="00DA5F14" w:rsidRPr="00DE6B3D" w:rsidRDefault="00DA5F14" w:rsidP="00BA333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DE6B3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baht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650DB" w14:textId="77777777" w:rsidR="00DA5F14" w:rsidRPr="00DE6B3D" w:rsidRDefault="00DA5F14" w:rsidP="00BA33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</w:pPr>
            <w:r w:rsidRPr="00DE6B3D"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  <w:t xml:space="preserve">                  25,0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BAA5F" w14:textId="77777777" w:rsidR="00DA5F14" w:rsidRPr="00DE6B3D" w:rsidRDefault="00DA5F14" w:rsidP="00BA33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</w:pPr>
            <w:r w:rsidRPr="00DE6B3D">
              <w:rPr>
                <w:rFonts w:ascii="Garamond" w:eastAsia="Times New Roman" w:hAnsi="Garamond" w:cs="Times New Roman"/>
                <w:b/>
                <w:bCs/>
                <w:color w:val="0000FF"/>
                <w:sz w:val="20"/>
                <w:szCs w:val="20"/>
                <w:lang w:eastAsia="lt-LT"/>
              </w:rPr>
              <w:t xml:space="preserve">                      40,0 </w:t>
            </w:r>
          </w:p>
        </w:tc>
      </w:tr>
    </w:tbl>
    <w:p w14:paraId="2BDE214E" w14:textId="03B07DBD" w:rsidR="00DE6B3D" w:rsidRDefault="00DE6B3D" w:rsidP="00C31789">
      <w:pPr>
        <w:rPr>
          <w:rFonts w:ascii="Garamond" w:hAnsi="Garamond"/>
          <w:sz w:val="24"/>
          <w:szCs w:val="24"/>
        </w:rPr>
      </w:pPr>
    </w:p>
    <w:p w14:paraId="24D46B51" w14:textId="062E4E3A" w:rsidR="00DE6B3D" w:rsidRDefault="00DE6B3D" w:rsidP="00DE6B3D">
      <w:pPr>
        <w:rPr>
          <w:rFonts w:ascii="Garamond" w:hAnsi="Garamond"/>
          <w:sz w:val="24"/>
          <w:szCs w:val="24"/>
        </w:rPr>
      </w:pPr>
      <w:r w:rsidRPr="00DE6B3D">
        <w:rPr>
          <w:rFonts w:ascii="Garamond" w:hAnsi="Garamond"/>
          <w:sz w:val="24"/>
          <w:szCs w:val="24"/>
        </w:rPr>
        <w:t>a.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DE6B3D">
        <w:rPr>
          <w:rFonts w:ascii="Garamond" w:hAnsi="Garamond"/>
          <w:sz w:val="24"/>
          <w:szCs w:val="24"/>
        </w:rPr>
        <w:t>Which</w:t>
      </w:r>
      <w:proofErr w:type="spellEnd"/>
      <w:r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Pr="00DE6B3D">
        <w:rPr>
          <w:rFonts w:ascii="Garamond" w:hAnsi="Garamond"/>
          <w:sz w:val="24"/>
          <w:szCs w:val="24"/>
        </w:rPr>
        <w:t>of</w:t>
      </w:r>
      <w:proofErr w:type="spellEnd"/>
      <w:r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Pr="00DE6B3D">
        <w:rPr>
          <w:rFonts w:ascii="Garamond" w:hAnsi="Garamond"/>
          <w:sz w:val="24"/>
          <w:szCs w:val="24"/>
        </w:rPr>
        <w:t>the</w:t>
      </w:r>
      <w:proofErr w:type="spellEnd"/>
      <w:r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Pr="00DE6B3D">
        <w:rPr>
          <w:rFonts w:ascii="Garamond" w:hAnsi="Garamond"/>
          <w:sz w:val="24"/>
          <w:szCs w:val="24"/>
        </w:rPr>
        <w:t>following</w:t>
      </w:r>
      <w:proofErr w:type="spellEnd"/>
      <w:r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Pr="00DE6B3D">
        <w:rPr>
          <w:rFonts w:ascii="Garamond" w:hAnsi="Garamond"/>
          <w:sz w:val="24"/>
          <w:szCs w:val="24"/>
        </w:rPr>
        <w:t>currencies</w:t>
      </w:r>
      <w:proofErr w:type="spellEnd"/>
      <w:r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Pr="00DE6B3D">
        <w:rPr>
          <w:rFonts w:ascii="Garamond" w:hAnsi="Garamond"/>
          <w:sz w:val="24"/>
          <w:szCs w:val="24"/>
        </w:rPr>
        <w:t>had</w:t>
      </w:r>
      <w:proofErr w:type="spellEnd"/>
      <w:r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Pr="00DE6B3D">
        <w:rPr>
          <w:rFonts w:ascii="Garamond" w:hAnsi="Garamond"/>
          <w:sz w:val="24"/>
          <w:szCs w:val="24"/>
        </w:rPr>
        <w:t>the</w:t>
      </w:r>
      <w:proofErr w:type="spellEnd"/>
      <w:r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Pr="00DE6B3D">
        <w:rPr>
          <w:rFonts w:ascii="Garamond" w:hAnsi="Garamond"/>
          <w:sz w:val="24"/>
          <w:szCs w:val="24"/>
        </w:rPr>
        <w:t>largest</w:t>
      </w:r>
      <w:proofErr w:type="spellEnd"/>
      <w:r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Pr="00DE6B3D">
        <w:rPr>
          <w:rFonts w:ascii="Garamond" w:hAnsi="Garamond"/>
          <w:sz w:val="24"/>
          <w:szCs w:val="24"/>
        </w:rPr>
        <w:t>depreciations</w:t>
      </w:r>
      <w:proofErr w:type="spellEnd"/>
      <w:r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Pr="00DE6B3D">
        <w:rPr>
          <w:rFonts w:ascii="Garamond" w:hAnsi="Garamond"/>
          <w:sz w:val="24"/>
          <w:szCs w:val="24"/>
        </w:rPr>
        <w:t>or</w:t>
      </w:r>
      <w:proofErr w:type="spellEnd"/>
      <w:r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Pr="00DE6B3D">
        <w:rPr>
          <w:rFonts w:ascii="Garamond" w:hAnsi="Garamond"/>
          <w:sz w:val="24"/>
          <w:szCs w:val="24"/>
        </w:rPr>
        <w:t>devaluations</w:t>
      </w:r>
      <w:proofErr w:type="spellEnd"/>
      <w:r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Pr="00DE6B3D">
        <w:rPr>
          <w:rFonts w:ascii="Garamond" w:hAnsi="Garamond"/>
          <w:sz w:val="24"/>
          <w:szCs w:val="24"/>
        </w:rPr>
        <w:t>during</w:t>
      </w:r>
      <w:proofErr w:type="spellEnd"/>
      <w:r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Pr="00DE6B3D">
        <w:rPr>
          <w:rFonts w:ascii="Garamond" w:hAnsi="Garamond"/>
          <w:sz w:val="24"/>
          <w:szCs w:val="24"/>
        </w:rPr>
        <w:t>the</w:t>
      </w:r>
      <w:proofErr w:type="spellEnd"/>
      <w:r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Pr="00DE6B3D">
        <w:rPr>
          <w:rFonts w:ascii="Garamond" w:hAnsi="Garamond"/>
          <w:sz w:val="24"/>
          <w:szCs w:val="24"/>
        </w:rPr>
        <w:t>July</w:t>
      </w:r>
      <w:proofErr w:type="spellEnd"/>
      <w:r w:rsidRPr="00DE6B3D">
        <w:rPr>
          <w:rFonts w:ascii="Garamond" w:hAnsi="Garamond"/>
          <w:sz w:val="24"/>
          <w:szCs w:val="24"/>
        </w:rPr>
        <w:t xml:space="preserve"> to </w:t>
      </w:r>
      <w:proofErr w:type="spellStart"/>
      <w:r w:rsidRPr="00DE6B3D">
        <w:rPr>
          <w:rFonts w:ascii="Garamond" w:hAnsi="Garamond"/>
          <w:sz w:val="24"/>
          <w:szCs w:val="24"/>
        </w:rPr>
        <w:t>November</w:t>
      </w:r>
      <w:proofErr w:type="spellEnd"/>
      <w:r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Pr="00DE6B3D">
        <w:rPr>
          <w:rFonts w:ascii="Garamond" w:hAnsi="Garamond"/>
          <w:sz w:val="24"/>
          <w:szCs w:val="24"/>
        </w:rPr>
        <w:t>period</w:t>
      </w:r>
      <w:proofErr w:type="spellEnd"/>
      <w:r w:rsidRPr="00DE6B3D">
        <w:rPr>
          <w:rFonts w:ascii="Garamond" w:hAnsi="Garamond"/>
          <w:sz w:val="24"/>
          <w:szCs w:val="24"/>
        </w:rPr>
        <w:t>?</w:t>
      </w:r>
    </w:p>
    <w:p w14:paraId="397BCB8E" w14:textId="0BDBB103" w:rsidR="00DE6B3D" w:rsidRDefault="00DE6B3D" w:rsidP="00DE6B3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b. </w:t>
      </w:r>
      <w:proofErr w:type="spellStart"/>
      <w:r w:rsidRPr="00DE6B3D">
        <w:rPr>
          <w:rFonts w:ascii="Garamond" w:hAnsi="Garamond"/>
          <w:sz w:val="24"/>
          <w:szCs w:val="24"/>
        </w:rPr>
        <w:t>Which</w:t>
      </w:r>
      <w:proofErr w:type="spellEnd"/>
      <w:r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Pr="00DE6B3D">
        <w:rPr>
          <w:rFonts w:ascii="Garamond" w:hAnsi="Garamond"/>
          <w:sz w:val="24"/>
          <w:szCs w:val="24"/>
        </w:rPr>
        <w:t>seemingly</w:t>
      </w:r>
      <w:proofErr w:type="spellEnd"/>
      <w:r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Pr="00DE6B3D">
        <w:rPr>
          <w:rFonts w:ascii="Garamond" w:hAnsi="Garamond"/>
          <w:sz w:val="24"/>
          <w:szCs w:val="24"/>
        </w:rPr>
        <w:t>survived</w:t>
      </w:r>
      <w:proofErr w:type="spellEnd"/>
      <w:r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Pr="00DE6B3D">
        <w:rPr>
          <w:rFonts w:ascii="Garamond" w:hAnsi="Garamond"/>
          <w:sz w:val="24"/>
          <w:szCs w:val="24"/>
        </w:rPr>
        <w:t>the</w:t>
      </w:r>
      <w:proofErr w:type="spellEnd"/>
      <w:r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Pr="00DE6B3D">
        <w:rPr>
          <w:rFonts w:ascii="Garamond" w:hAnsi="Garamond"/>
          <w:sz w:val="24"/>
          <w:szCs w:val="24"/>
        </w:rPr>
        <w:t>first</w:t>
      </w:r>
      <w:proofErr w:type="spellEnd"/>
      <w:r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Pr="00DE6B3D">
        <w:rPr>
          <w:rFonts w:ascii="Garamond" w:hAnsi="Garamond"/>
          <w:sz w:val="24"/>
          <w:szCs w:val="24"/>
        </w:rPr>
        <w:t>five</w:t>
      </w:r>
      <w:proofErr w:type="spellEnd"/>
      <w:r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Pr="00DE6B3D">
        <w:rPr>
          <w:rFonts w:ascii="Garamond" w:hAnsi="Garamond"/>
          <w:sz w:val="24"/>
          <w:szCs w:val="24"/>
        </w:rPr>
        <w:t>months</w:t>
      </w:r>
      <w:proofErr w:type="spellEnd"/>
      <w:r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Pr="00DE6B3D">
        <w:rPr>
          <w:rFonts w:ascii="Garamond" w:hAnsi="Garamond"/>
          <w:sz w:val="24"/>
          <w:szCs w:val="24"/>
        </w:rPr>
        <w:t>of</w:t>
      </w:r>
      <w:proofErr w:type="spellEnd"/>
      <w:r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Pr="00DE6B3D">
        <w:rPr>
          <w:rFonts w:ascii="Garamond" w:hAnsi="Garamond"/>
          <w:sz w:val="24"/>
          <w:szCs w:val="24"/>
        </w:rPr>
        <w:t>the</w:t>
      </w:r>
      <w:proofErr w:type="spellEnd"/>
      <w:r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Pr="00DE6B3D">
        <w:rPr>
          <w:rFonts w:ascii="Garamond" w:hAnsi="Garamond"/>
          <w:sz w:val="24"/>
          <w:szCs w:val="24"/>
        </w:rPr>
        <w:t>crisis</w:t>
      </w:r>
      <w:proofErr w:type="spellEnd"/>
      <w:r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Pr="00DE6B3D">
        <w:rPr>
          <w:rFonts w:ascii="Garamond" w:hAnsi="Garamond"/>
          <w:sz w:val="24"/>
          <w:szCs w:val="24"/>
        </w:rPr>
        <w:t>with</w:t>
      </w:r>
      <w:proofErr w:type="spellEnd"/>
      <w:r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Pr="00DE6B3D">
        <w:rPr>
          <w:rFonts w:ascii="Garamond" w:hAnsi="Garamond"/>
          <w:sz w:val="24"/>
          <w:szCs w:val="24"/>
        </w:rPr>
        <w:t>the</w:t>
      </w:r>
      <w:proofErr w:type="spellEnd"/>
      <w:r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Pr="00DE6B3D">
        <w:rPr>
          <w:rFonts w:ascii="Garamond" w:hAnsi="Garamond"/>
          <w:sz w:val="24"/>
          <w:szCs w:val="24"/>
        </w:rPr>
        <w:t>least</w:t>
      </w:r>
      <w:proofErr w:type="spellEnd"/>
      <w:r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Pr="00DE6B3D">
        <w:rPr>
          <w:rFonts w:ascii="Garamond" w:hAnsi="Garamond"/>
          <w:sz w:val="24"/>
          <w:szCs w:val="24"/>
        </w:rPr>
        <w:t>impact</w:t>
      </w:r>
      <w:proofErr w:type="spellEnd"/>
      <w:r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Pr="00DE6B3D">
        <w:rPr>
          <w:rFonts w:ascii="Garamond" w:hAnsi="Garamond"/>
          <w:sz w:val="24"/>
          <w:szCs w:val="24"/>
        </w:rPr>
        <w:t>on</w:t>
      </w:r>
      <w:proofErr w:type="spellEnd"/>
      <w:r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Pr="00DE6B3D">
        <w:rPr>
          <w:rFonts w:ascii="Garamond" w:hAnsi="Garamond"/>
          <w:sz w:val="24"/>
          <w:szCs w:val="24"/>
        </w:rPr>
        <w:t>their</w:t>
      </w:r>
      <w:proofErr w:type="spellEnd"/>
      <w:r w:rsidRPr="00DE6B3D">
        <w:rPr>
          <w:rFonts w:ascii="Garamond" w:hAnsi="Garamond"/>
          <w:sz w:val="24"/>
          <w:szCs w:val="24"/>
        </w:rPr>
        <w:t xml:space="preserve"> </w:t>
      </w:r>
      <w:proofErr w:type="spellStart"/>
      <w:r w:rsidRPr="00DE6B3D">
        <w:rPr>
          <w:rFonts w:ascii="Garamond" w:hAnsi="Garamond"/>
          <w:sz w:val="24"/>
          <w:szCs w:val="24"/>
        </w:rPr>
        <w:t>currencies</w:t>
      </w:r>
      <w:proofErr w:type="spellEnd"/>
      <w:r w:rsidRPr="00DE6B3D">
        <w:rPr>
          <w:rFonts w:ascii="Garamond" w:hAnsi="Garamond"/>
          <w:sz w:val="24"/>
          <w:szCs w:val="24"/>
        </w:rPr>
        <w:t>?</w:t>
      </w:r>
    </w:p>
    <w:p w14:paraId="6BF957D0" w14:textId="3EB16AEB" w:rsidR="00175AEB" w:rsidRPr="00DE6B3D" w:rsidRDefault="00175AEB" w:rsidP="00C31789">
      <w:pPr>
        <w:rPr>
          <w:rFonts w:ascii="Garamond" w:hAnsi="Garamond"/>
          <w:sz w:val="24"/>
          <w:szCs w:val="24"/>
        </w:rPr>
      </w:pPr>
    </w:p>
    <w:p w14:paraId="2420E6E1" w14:textId="297A3D9E" w:rsidR="00DE6B3D" w:rsidRDefault="00163DBE" w:rsidP="00C3178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4.</w:t>
      </w:r>
      <w:r w:rsidR="00141183" w:rsidRPr="007D238B">
        <w:rPr>
          <w:rFonts w:ascii="Garamond" w:hAnsi="Garamond"/>
          <w:b/>
          <w:bCs/>
          <w:sz w:val="24"/>
          <w:szCs w:val="24"/>
        </w:rPr>
        <w:t xml:space="preserve">2. </w:t>
      </w:r>
      <w:proofErr w:type="spellStart"/>
      <w:r w:rsidR="007D238B" w:rsidRPr="007D238B">
        <w:rPr>
          <w:rFonts w:ascii="Garamond" w:hAnsi="Garamond"/>
          <w:b/>
          <w:bCs/>
          <w:sz w:val="24"/>
          <w:szCs w:val="24"/>
        </w:rPr>
        <w:t>Japanese</w:t>
      </w:r>
      <w:proofErr w:type="spellEnd"/>
      <w:r w:rsidR="007D238B" w:rsidRPr="007D238B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7D238B" w:rsidRPr="007D238B">
        <w:rPr>
          <w:rFonts w:ascii="Garamond" w:hAnsi="Garamond"/>
          <w:b/>
          <w:bCs/>
          <w:sz w:val="24"/>
          <w:szCs w:val="24"/>
        </w:rPr>
        <w:t>Yen</w:t>
      </w:r>
      <w:proofErr w:type="spellEnd"/>
      <w:r w:rsidR="007D238B" w:rsidRPr="007D238B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7D238B" w:rsidRPr="007D238B">
        <w:rPr>
          <w:rFonts w:ascii="Garamond" w:hAnsi="Garamond"/>
          <w:b/>
          <w:bCs/>
          <w:sz w:val="24"/>
          <w:szCs w:val="24"/>
        </w:rPr>
        <w:t>Forward</w:t>
      </w:r>
      <w:proofErr w:type="spellEnd"/>
      <w:r w:rsidR="007D238B" w:rsidRPr="007D238B">
        <w:rPr>
          <w:rFonts w:ascii="Garamond" w:hAnsi="Garamond"/>
          <w:sz w:val="24"/>
          <w:szCs w:val="24"/>
        </w:rPr>
        <w:t xml:space="preserve">. </w:t>
      </w:r>
      <w:proofErr w:type="spellStart"/>
      <w:r w:rsidR="00141183" w:rsidRPr="00141183">
        <w:rPr>
          <w:rFonts w:ascii="Garamond" w:hAnsi="Garamond"/>
          <w:sz w:val="24"/>
          <w:szCs w:val="24"/>
        </w:rPr>
        <w:t>Use</w:t>
      </w:r>
      <w:proofErr w:type="spellEnd"/>
      <w:r w:rsidR="00141183"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="00141183" w:rsidRPr="00141183">
        <w:rPr>
          <w:rFonts w:ascii="Garamond" w:hAnsi="Garamond"/>
          <w:sz w:val="24"/>
          <w:szCs w:val="24"/>
        </w:rPr>
        <w:t>the</w:t>
      </w:r>
      <w:proofErr w:type="spellEnd"/>
      <w:r w:rsidR="00141183"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="00141183" w:rsidRPr="00141183">
        <w:rPr>
          <w:rFonts w:ascii="Garamond" w:hAnsi="Garamond"/>
          <w:sz w:val="24"/>
          <w:szCs w:val="24"/>
        </w:rPr>
        <w:t>following</w:t>
      </w:r>
      <w:proofErr w:type="spellEnd"/>
      <w:r w:rsidR="00141183"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="00141183" w:rsidRPr="00141183">
        <w:rPr>
          <w:rFonts w:ascii="Garamond" w:hAnsi="Garamond"/>
          <w:sz w:val="24"/>
          <w:szCs w:val="24"/>
        </w:rPr>
        <w:t>spot</w:t>
      </w:r>
      <w:proofErr w:type="spellEnd"/>
      <w:r w:rsidR="00141183"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="00141183" w:rsidRPr="00141183">
        <w:rPr>
          <w:rFonts w:ascii="Garamond" w:hAnsi="Garamond"/>
          <w:sz w:val="24"/>
          <w:szCs w:val="24"/>
        </w:rPr>
        <w:t>and</w:t>
      </w:r>
      <w:proofErr w:type="spellEnd"/>
      <w:r w:rsidR="00141183"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="00141183" w:rsidRPr="00141183">
        <w:rPr>
          <w:rFonts w:ascii="Garamond" w:hAnsi="Garamond"/>
          <w:sz w:val="24"/>
          <w:szCs w:val="24"/>
        </w:rPr>
        <w:t>forward</w:t>
      </w:r>
      <w:proofErr w:type="spellEnd"/>
      <w:r w:rsidR="00141183"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="00141183" w:rsidRPr="00141183">
        <w:rPr>
          <w:rFonts w:ascii="Garamond" w:hAnsi="Garamond"/>
          <w:sz w:val="24"/>
          <w:szCs w:val="24"/>
        </w:rPr>
        <w:t>bid-ask</w:t>
      </w:r>
      <w:proofErr w:type="spellEnd"/>
      <w:r w:rsidR="00141183"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="00141183" w:rsidRPr="00141183">
        <w:rPr>
          <w:rFonts w:ascii="Garamond" w:hAnsi="Garamond"/>
          <w:sz w:val="24"/>
          <w:szCs w:val="24"/>
        </w:rPr>
        <w:t>rates</w:t>
      </w:r>
      <w:proofErr w:type="spellEnd"/>
      <w:r w:rsidR="00141183"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="00141183" w:rsidRPr="00141183">
        <w:rPr>
          <w:rFonts w:ascii="Garamond" w:hAnsi="Garamond"/>
          <w:sz w:val="24"/>
          <w:szCs w:val="24"/>
        </w:rPr>
        <w:t>for</w:t>
      </w:r>
      <w:proofErr w:type="spellEnd"/>
      <w:r w:rsidR="00141183"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="00141183" w:rsidRPr="00141183">
        <w:rPr>
          <w:rFonts w:ascii="Garamond" w:hAnsi="Garamond"/>
          <w:sz w:val="24"/>
          <w:szCs w:val="24"/>
        </w:rPr>
        <w:t>the</w:t>
      </w:r>
      <w:proofErr w:type="spellEnd"/>
      <w:r w:rsidR="00141183"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="00141183" w:rsidRPr="00141183">
        <w:rPr>
          <w:rFonts w:ascii="Garamond" w:hAnsi="Garamond"/>
          <w:sz w:val="24"/>
          <w:szCs w:val="24"/>
        </w:rPr>
        <w:t>Japanese</w:t>
      </w:r>
      <w:proofErr w:type="spellEnd"/>
      <w:r w:rsidR="00141183"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="00141183" w:rsidRPr="00141183">
        <w:rPr>
          <w:rFonts w:ascii="Garamond" w:hAnsi="Garamond"/>
          <w:sz w:val="24"/>
          <w:szCs w:val="24"/>
        </w:rPr>
        <w:t>yen</w:t>
      </w:r>
      <w:proofErr w:type="spellEnd"/>
      <w:r w:rsidR="00141183" w:rsidRPr="00141183">
        <w:rPr>
          <w:rFonts w:ascii="Garamond" w:hAnsi="Garamond"/>
          <w:sz w:val="24"/>
          <w:szCs w:val="24"/>
        </w:rPr>
        <w:t xml:space="preserve">/U.S. </w:t>
      </w:r>
      <w:proofErr w:type="spellStart"/>
      <w:r w:rsidR="00141183" w:rsidRPr="00141183">
        <w:rPr>
          <w:rFonts w:ascii="Garamond" w:hAnsi="Garamond"/>
          <w:sz w:val="24"/>
          <w:szCs w:val="24"/>
        </w:rPr>
        <w:t>dollar</w:t>
      </w:r>
      <w:proofErr w:type="spellEnd"/>
      <w:r w:rsidR="00141183" w:rsidRPr="00141183">
        <w:rPr>
          <w:rFonts w:ascii="Garamond" w:hAnsi="Garamond"/>
          <w:sz w:val="24"/>
          <w:szCs w:val="24"/>
        </w:rPr>
        <w:t xml:space="preserve"> (¥/$) </w:t>
      </w:r>
      <w:proofErr w:type="spellStart"/>
      <w:r w:rsidR="00141183" w:rsidRPr="00141183">
        <w:rPr>
          <w:rFonts w:ascii="Garamond" w:hAnsi="Garamond"/>
          <w:sz w:val="24"/>
          <w:szCs w:val="24"/>
        </w:rPr>
        <w:t>exchange</w:t>
      </w:r>
      <w:proofErr w:type="spellEnd"/>
      <w:r w:rsidR="00141183" w:rsidRPr="00141183">
        <w:rPr>
          <w:rFonts w:ascii="Garamond" w:hAnsi="Garamond"/>
          <w:sz w:val="24"/>
          <w:szCs w:val="24"/>
        </w:rPr>
        <w:t xml:space="preserve"> rate </w:t>
      </w:r>
      <w:proofErr w:type="spellStart"/>
      <w:r w:rsidR="00141183" w:rsidRPr="00141183">
        <w:rPr>
          <w:rFonts w:ascii="Garamond" w:hAnsi="Garamond"/>
          <w:sz w:val="24"/>
          <w:szCs w:val="24"/>
        </w:rPr>
        <w:t>from</w:t>
      </w:r>
      <w:proofErr w:type="spellEnd"/>
      <w:r w:rsidR="00141183"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="00141183" w:rsidRPr="00141183">
        <w:rPr>
          <w:rFonts w:ascii="Garamond" w:hAnsi="Garamond"/>
          <w:sz w:val="24"/>
          <w:szCs w:val="24"/>
        </w:rPr>
        <w:t>September</w:t>
      </w:r>
      <w:proofErr w:type="spellEnd"/>
      <w:r w:rsidR="00141183" w:rsidRPr="00141183">
        <w:rPr>
          <w:rFonts w:ascii="Garamond" w:hAnsi="Garamond"/>
          <w:sz w:val="24"/>
          <w:szCs w:val="24"/>
        </w:rPr>
        <w:t xml:space="preserve"> 16, 2010, to </w:t>
      </w:r>
      <w:proofErr w:type="spellStart"/>
      <w:r w:rsidR="00141183" w:rsidRPr="00141183">
        <w:rPr>
          <w:rFonts w:ascii="Garamond" w:hAnsi="Garamond"/>
          <w:sz w:val="24"/>
          <w:szCs w:val="24"/>
        </w:rPr>
        <w:t>answer</w:t>
      </w:r>
      <w:proofErr w:type="spellEnd"/>
      <w:r w:rsidR="00141183"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="00141183" w:rsidRPr="00141183">
        <w:rPr>
          <w:rFonts w:ascii="Garamond" w:hAnsi="Garamond"/>
          <w:sz w:val="24"/>
          <w:szCs w:val="24"/>
        </w:rPr>
        <w:t>the</w:t>
      </w:r>
      <w:proofErr w:type="spellEnd"/>
      <w:r w:rsidR="00141183"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="00141183" w:rsidRPr="00141183">
        <w:rPr>
          <w:rFonts w:ascii="Garamond" w:hAnsi="Garamond"/>
          <w:sz w:val="24"/>
          <w:szCs w:val="24"/>
        </w:rPr>
        <w:t>following</w:t>
      </w:r>
      <w:proofErr w:type="spellEnd"/>
      <w:r w:rsidR="00141183"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="00141183" w:rsidRPr="00141183">
        <w:rPr>
          <w:rFonts w:ascii="Garamond" w:hAnsi="Garamond"/>
          <w:sz w:val="24"/>
          <w:szCs w:val="24"/>
        </w:rPr>
        <w:t>questions</w:t>
      </w:r>
      <w:proofErr w:type="spellEnd"/>
      <w:r w:rsidR="00141183" w:rsidRPr="00141183">
        <w:rPr>
          <w:rFonts w:ascii="Garamond" w:hAnsi="Garamond"/>
          <w:sz w:val="24"/>
          <w:szCs w:val="24"/>
        </w:rPr>
        <w:t>:</w:t>
      </w:r>
    </w:p>
    <w:tbl>
      <w:tblPr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559"/>
        <w:gridCol w:w="1418"/>
      </w:tblGrid>
      <w:tr w:rsidR="00141183" w:rsidRPr="00141183" w14:paraId="61DBE62D" w14:textId="77777777" w:rsidTr="00141183">
        <w:trPr>
          <w:trHeight w:val="540"/>
        </w:trPr>
        <w:tc>
          <w:tcPr>
            <w:tcW w:w="1980" w:type="dxa"/>
            <w:shd w:val="clear" w:color="000000" w:fill="FFFFFF"/>
            <w:noWrap/>
            <w:vAlign w:val="center"/>
            <w:hideMark/>
          </w:tcPr>
          <w:p w14:paraId="5DD7BC4F" w14:textId="77777777" w:rsidR="00141183" w:rsidRPr="00141183" w:rsidRDefault="00141183" w:rsidP="0014118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lt-LT"/>
              </w:rPr>
            </w:pPr>
            <w:proofErr w:type="spellStart"/>
            <w:r w:rsidRPr="00141183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lt-LT"/>
              </w:rPr>
              <w:t>Period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905A229" w14:textId="77777777" w:rsidR="00141183" w:rsidRPr="00141183" w:rsidRDefault="00141183" w:rsidP="001411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lt-LT"/>
              </w:rPr>
            </w:pPr>
            <w:r w:rsidRPr="00141183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lt-LT"/>
              </w:rPr>
              <w:t>¥/$</w:t>
            </w:r>
            <w:r w:rsidRPr="00141183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lt-LT"/>
              </w:rPr>
              <w:br/>
            </w:r>
            <w:proofErr w:type="spellStart"/>
            <w:r w:rsidRPr="00141183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lt-LT"/>
              </w:rPr>
              <w:t>Bid</w:t>
            </w:r>
            <w:proofErr w:type="spellEnd"/>
            <w:r w:rsidRPr="00141183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lt-LT"/>
              </w:rPr>
              <w:t xml:space="preserve"> Rate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113DB96" w14:textId="77777777" w:rsidR="00141183" w:rsidRPr="00141183" w:rsidRDefault="00141183" w:rsidP="001411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lt-LT"/>
              </w:rPr>
            </w:pPr>
            <w:r w:rsidRPr="00141183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lt-LT"/>
              </w:rPr>
              <w:t>¥/$</w:t>
            </w:r>
            <w:r w:rsidRPr="00141183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lt-LT"/>
              </w:rPr>
              <w:br/>
            </w:r>
            <w:proofErr w:type="spellStart"/>
            <w:r w:rsidRPr="00141183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lt-LT"/>
              </w:rPr>
              <w:t>Ask</w:t>
            </w:r>
            <w:proofErr w:type="spellEnd"/>
            <w:r w:rsidRPr="00141183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lt-LT"/>
              </w:rPr>
              <w:t xml:space="preserve"> Rate</w:t>
            </w:r>
          </w:p>
        </w:tc>
      </w:tr>
      <w:tr w:rsidR="00141183" w:rsidRPr="00141183" w14:paraId="7F3ED16A" w14:textId="77777777" w:rsidTr="00141183">
        <w:trPr>
          <w:trHeight w:val="264"/>
        </w:trPr>
        <w:tc>
          <w:tcPr>
            <w:tcW w:w="1980" w:type="dxa"/>
            <w:shd w:val="clear" w:color="000000" w:fill="FFFFFF"/>
            <w:noWrap/>
            <w:vAlign w:val="center"/>
            <w:hideMark/>
          </w:tcPr>
          <w:p w14:paraId="4C1A40A3" w14:textId="77777777" w:rsidR="00141183" w:rsidRPr="00141183" w:rsidRDefault="00141183" w:rsidP="0014118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</w:pPr>
            <w:proofErr w:type="spellStart"/>
            <w:r w:rsidRPr="00141183"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  <w:t>spot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175FBF7" w14:textId="77777777" w:rsidR="00141183" w:rsidRPr="00141183" w:rsidRDefault="00141183" w:rsidP="001411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</w:pPr>
            <w:r w:rsidRPr="00141183"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  <w:t>85,41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8D3C524" w14:textId="77777777" w:rsidR="00141183" w:rsidRPr="00141183" w:rsidRDefault="00141183" w:rsidP="001411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</w:pPr>
            <w:r w:rsidRPr="00141183"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  <w:t>85,46</w:t>
            </w:r>
          </w:p>
        </w:tc>
      </w:tr>
      <w:tr w:rsidR="00141183" w:rsidRPr="00141183" w14:paraId="7268CBCD" w14:textId="77777777" w:rsidTr="00141183">
        <w:trPr>
          <w:trHeight w:val="264"/>
        </w:trPr>
        <w:tc>
          <w:tcPr>
            <w:tcW w:w="1980" w:type="dxa"/>
            <w:shd w:val="clear" w:color="000000" w:fill="FFFFFF"/>
            <w:noWrap/>
            <w:vAlign w:val="center"/>
            <w:hideMark/>
          </w:tcPr>
          <w:p w14:paraId="27F4B975" w14:textId="77777777" w:rsidR="00141183" w:rsidRPr="00141183" w:rsidRDefault="00141183" w:rsidP="0014118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</w:pPr>
            <w:r w:rsidRPr="00141183"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  <w:t xml:space="preserve">1 </w:t>
            </w:r>
            <w:proofErr w:type="spellStart"/>
            <w:r w:rsidRPr="00141183"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  <w:t>month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983E6FE" w14:textId="77777777" w:rsidR="00141183" w:rsidRPr="00141183" w:rsidRDefault="00141183" w:rsidP="001411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</w:pPr>
            <w:r w:rsidRPr="00141183"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  <w:t>85,02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6889FD6" w14:textId="77777777" w:rsidR="00141183" w:rsidRPr="00141183" w:rsidRDefault="00141183" w:rsidP="001411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</w:pPr>
            <w:r w:rsidRPr="00141183"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  <w:t>85,05</w:t>
            </w:r>
          </w:p>
        </w:tc>
      </w:tr>
      <w:tr w:rsidR="00141183" w:rsidRPr="00141183" w14:paraId="25F1FB50" w14:textId="77777777" w:rsidTr="00141183">
        <w:trPr>
          <w:trHeight w:val="264"/>
        </w:trPr>
        <w:tc>
          <w:tcPr>
            <w:tcW w:w="1980" w:type="dxa"/>
            <w:shd w:val="clear" w:color="000000" w:fill="FFFFFF"/>
            <w:noWrap/>
            <w:vAlign w:val="center"/>
            <w:hideMark/>
          </w:tcPr>
          <w:p w14:paraId="395F6970" w14:textId="77777777" w:rsidR="00141183" w:rsidRPr="00141183" w:rsidRDefault="00141183" w:rsidP="0014118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</w:pPr>
            <w:r w:rsidRPr="00141183"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  <w:t xml:space="preserve">2 </w:t>
            </w:r>
            <w:proofErr w:type="spellStart"/>
            <w:r w:rsidRPr="00141183"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  <w:t>months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FF7855A" w14:textId="77777777" w:rsidR="00141183" w:rsidRPr="00141183" w:rsidRDefault="00141183" w:rsidP="001411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</w:pPr>
            <w:r w:rsidRPr="00141183"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  <w:t>84,86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C781607" w14:textId="77777777" w:rsidR="00141183" w:rsidRPr="00141183" w:rsidRDefault="00141183" w:rsidP="001411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</w:pPr>
            <w:r w:rsidRPr="00141183"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  <w:t>84,90</w:t>
            </w:r>
          </w:p>
        </w:tc>
      </w:tr>
      <w:tr w:rsidR="00141183" w:rsidRPr="00141183" w14:paraId="101FE7FD" w14:textId="77777777" w:rsidTr="00141183">
        <w:trPr>
          <w:trHeight w:val="264"/>
        </w:trPr>
        <w:tc>
          <w:tcPr>
            <w:tcW w:w="1980" w:type="dxa"/>
            <w:shd w:val="clear" w:color="000000" w:fill="FFFFFF"/>
            <w:noWrap/>
            <w:vAlign w:val="center"/>
            <w:hideMark/>
          </w:tcPr>
          <w:p w14:paraId="4F42EDC6" w14:textId="77777777" w:rsidR="00141183" w:rsidRPr="00141183" w:rsidRDefault="00141183" w:rsidP="0014118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</w:pPr>
            <w:r w:rsidRPr="00141183"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  <w:t xml:space="preserve">3 </w:t>
            </w:r>
            <w:proofErr w:type="spellStart"/>
            <w:r w:rsidRPr="00141183"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  <w:t>months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2978974" w14:textId="77777777" w:rsidR="00141183" w:rsidRPr="00141183" w:rsidRDefault="00141183" w:rsidP="001411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</w:pPr>
            <w:r w:rsidRPr="00141183"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  <w:t>84,37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F7D2C78" w14:textId="77777777" w:rsidR="00141183" w:rsidRPr="00141183" w:rsidRDefault="00141183" w:rsidP="001411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</w:pPr>
            <w:r w:rsidRPr="00141183"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  <w:t>84,42</w:t>
            </w:r>
          </w:p>
        </w:tc>
      </w:tr>
      <w:tr w:rsidR="00141183" w:rsidRPr="00141183" w14:paraId="13299A94" w14:textId="77777777" w:rsidTr="00141183">
        <w:trPr>
          <w:trHeight w:val="264"/>
        </w:trPr>
        <w:tc>
          <w:tcPr>
            <w:tcW w:w="1980" w:type="dxa"/>
            <w:shd w:val="clear" w:color="000000" w:fill="FFFFFF"/>
            <w:noWrap/>
            <w:vAlign w:val="center"/>
            <w:hideMark/>
          </w:tcPr>
          <w:p w14:paraId="33139A12" w14:textId="77777777" w:rsidR="00141183" w:rsidRPr="00141183" w:rsidRDefault="00141183" w:rsidP="0014118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</w:pPr>
            <w:r w:rsidRPr="00141183"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  <w:t xml:space="preserve">6 </w:t>
            </w:r>
            <w:proofErr w:type="spellStart"/>
            <w:r w:rsidRPr="00141183"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  <w:t>months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5A257CD" w14:textId="77777777" w:rsidR="00141183" w:rsidRPr="00141183" w:rsidRDefault="00141183" w:rsidP="001411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</w:pPr>
            <w:r w:rsidRPr="00141183"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  <w:t>83,17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14D079B" w14:textId="77777777" w:rsidR="00141183" w:rsidRPr="00141183" w:rsidRDefault="00141183" w:rsidP="001411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</w:pPr>
            <w:r w:rsidRPr="00141183"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  <w:t>83,20</w:t>
            </w:r>
          </w:p>
        </w:tc>
      </w:tr>
      <w:tr w:rsidR="00141183" w:rsidRPr="00141183" w14:paraId="7EFEA99B" w14:textId="77777777" w:rsidTr="00141183">
        <w:trPr>
          <w:trHeight w:val="264"/>
        </w:trPr>
        <w:tc>
          <w:tcPr>
            <w:tcW w:w="1980" w:type="dxa"/>
            <w:shd w:val="clear" w:color="000000" w:fill="FFFFFF"/>
            <w:noWrap/>
            <w:vAlign w:val="center"/>
            <w:hideMark/>
          </w:tcPr>
          <w:p w14:paraId="3E1BEE5E" w14:textId="77777777" w:rsidR="00141183" w:rsidRPr="00141183" w:rsidRDefault="00141183" w:rsidP="0014118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</w:pPr>
            <w:r w:rsidRPr="00141183"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  <w:t xml:space="preserve">12 </w:t>
            </w:r>
            <w:proofErr w:type="spellStart"/>
            <w:r w:rsidRPr="00141183"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  <w:t>months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575EAF9" w14:textId="77777777" w:rsidR="00141183" w:rsidRPr="00141183" w:rsidRDefault="00141183" w:rsidP="001411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</w:pPr>
            <w:r w:rsidRPr="00141183"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  <w:t>82,87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D3A41E4" w14:textId="77777777" w:rsidR="00141183" w:rsidRPr="00141183" w:rsidRDefault="00141183" w:rsidP="001411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</w:pPr>
            <w:r w:rsidRPr="00141183"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  <w:t>82,91</w:t>
            </w:r>
          </w:p>
        </w:tc>
      </w:tr>
      <w:tr w:rsidR="00141183" w:rsidRPr="00141183" w14:paraId="2E7A5252" w14:textId="77777777" w:rsidTr="00141183">
        <w:trPr>
          <w:trHeight w:val="276"/>
        </w:trPr>
        <w:tc>
          <w:tcPr>
            <w:tcW w:w="1980" w:type="dxa"/>
            <w:shd w:val="clear" w:color="000000" w:fill="FFFFFF"/>
            <w:noWrap/>
            <w:vAlign w:val="center"/>
            <w:hideMark/>
          </w:tcPr>
          <w:p w14:paraId="0ABDA117" w14:textId="77777777" w:rsidR="00141183" w:rsidRPr="00141183" w:rsidRDefault="00141183" w:rsidP="0014118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</w:pPr>
            <w:r w:rsidRPr="00141183"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  <w:t xml:space="preserve">24 </w:t>
            </w:r>
            <w:proofErr w:type="spellStart"/>
            <w:r w:rsidRPr="00141183"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  <w:t>months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0FE316E" w14:textId="77777777" w:rsidR="00141183" w:rsidRPr="00141183" w:rsidRDefault="00141183" w:rsidP="001411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</w:pPr>
            <w:r w:rsidRPr="00141183"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  <w:t>81,79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562E866" w14:textId="77777777" w:rsidR="00141183" w:rsidRPr="00141183" w:rsidRDefault="00141183" w:rsidP="001411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</w:pPr>
            <w:r w:rsidRPr="00141183">
              <w:rPr>
                <w:rFonts w:ascii="Garamond" w:eastAsia="Times New Roman" w:hAnsi="Garamond" w:cs="Times New Roman"/>
                <w:sz w:val="24"/>
                <w:szCs w:val="24"/>
                <w:lang w:eastAsia="lt-LT"/>
              </w:rPr>
              <w:t>81,82</w:t>
            </w:r>
          </w:p>
        </w:tc>
      </w:tr>
    </w:tbl>
    <w:p w14:paraId="2530AE35" w14:textId="5797F807" w:rsidR="00DE6B3D" w:rsidRDefault="00DE6B3D" w:rsidP="00C31789">
      <w:pPr>
        <w:rPr>
          <w:rFonts w:ascii="Garamond" w:hAnsi="Garamond"/>
          <w:sz w:val="24"/>
          <w:szCs w:val="24"/>
        </w:rPr>
      </w:pPr>
    </w:p>
    <w:p w14:paraId="7C12F709" w14:textId="302FD0D3" w:rsidR="00DE6B3D" w:rsidRDefault="00141183" w:rsidP="00C31789">
      <w:pPr>
        <w:rPr>
          <w:rFonts w:ascii="Garamond" w:hAnsi="Garamond"/>
          <w:sz w:val="24"/>
          <w:szCs w:val="24"/>
        </w:rPr>
      </w:pPr>
      <w:r w:rsidRPr="00141183">
        <w:rPr>
          <w:rFonts w:ascii="Garamond" w:hAnsi="Garamond"/>
          <w:sz w:val="24"/>
          <w:szCs w:val="24"/>
        </w:rPr>
        <w:t xml:space="preserve">a. </w:t>
      </w:r>
      <w:proofErr w:type="spellStart"/>
      <w:r w:rsidRPr="00141183">
        <w:rPr>
          <w:rFonts w:ascii="Garamond" w:hAnsi="Garamond"/>
          <w:sz w:val="24"/>
          <w:szCs w:val="24"/>
        </w:rPr>
        <w:t>What</w:t>
      </w:r>
      <w:proofErr w:type="spellEnd"/>
      <w:r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Pr="00141183">
        <w:rPr>
          <w:rFonts w:ascii="Garamond" w:hAnsi="Garamond"/>
          <w:sz w:val="24"/>
          <w:szCs w:val="24"/>
        </w:rPr>
        <w:t>is</w:t>
      </w:r>
      <w:proofErr w:type="spellEnd"/>
      <w:r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Pr="00141183">
        <w:rPr>
          <w:rFonts w:ascii="Garamond" w:hAnsi="Garamond"/>
          <w:sz w:val="24"/>
          <w:szCs w:val="24"/>
        </w:rPr>
        <w:t>the</w:t>
      </w:r>
      <w:proofErr w:type="spellEnd"/>
      <w:r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Pr="00141183">
        <w:rPr>
          <w:rFonts w:ascii="Garamond" w:hAnsi="Garamond"/>
          <w:sz w:val="24"/>
          <w:szCs w:val="24"/>
        </w:rPr>
        <w:t>mid</w:t>
      </w:r>
      <w:proofErr w:type="spellEnd"/>
      <w:r w:rsidRPr="00141183">
        <w:rPr>
          <w:rFonts w:ascii="Garamond" w:hAnsi="Garamond"/>
          <w:sz w:val="24"/>
          <w:szCs w:val="24"/>
        </w:rPr>
        <w:t xml:space="preserve">-rate </w:t>
      </w:r>
      <w:proofErr w:type="spellStart"/>
      <w:r w:rsidRPr="00141183">
        <w:rPr>
          <w:rFonts w:ascii="Garamond" w:hAnsi="Garamond"/>
          <w:sz w:val="24"/>
          <w:szCs w:val="24"/>
        </w:rPr>
        <w:t>for</w:t>
      </w:r>
      <w:proofErr w:type="spellEnd"/>
      <w:r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Pr="00141183">
        <w:rPr>
          <w:rFonts w:ascii="Garamond" w:hAnsi="Garamond"/>
          <w:sz w:val="24"/>
          <w:szCs w:val="24"/>
        </w:rPr>
        <w:t>each</w:t>
      </w:r>
      <w:proofErr w:type="spellEnd"/>
      <w:r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Pr="00141183">
        <w:rPr>
          <w:rFonts w:ascii="Garamond" w:hAnsi="Garamond"/>
          <w:sz w:val="24"/>
          <w:szCs w:val="24"/>
        </w:rPr>
        <w:t>maturity</w:t>
      </w:r>
      <w:proofErr w:type="spellEnd"/>
      <w:r w:rsidRPr="00141183">
        <w:rPr>
          <w:rFonts w:ascii="Garamond" w:hAnsi="Garamond"/>
          <w:sz w:val="24"/>
          <w:szCs w:val="24"/>
        </w:rPr>
        <w:t>?</w:t>
      </w:r>
    </w:p>
    <w:p w14:paraId="44B61889" w14:textId="358AFF63" w:rsidR="00DE6B3D" w:rsidRDefault="00141183" w:rsidP="00C31789">
      <w:pPr>
        <w:rPr>
          <w:rFonts w:ascii="Garamond" w:hAnsi="Garamond"/>
          <w:sz w:val="24"/>
          <w:szCs w:val="24"/>
        </w:rPr>
      </w:pPr>
      <w:r w:rsidRPr="00141183">
        <w:rPr>
          <w:rFonts w:ascii="Garamond" w:hAnsi="Garamond"/>
          <w:sz w:val="24"/>
          <w:szCs w:val="24"/>
        </w:rPr>
        <w:t xml:space="preserve">b. </w:t>
      </w:r>
      <w:proofErr w:type="spellStart"/>
      <w:r w:rsidRPr="00141183">
        <w:rPr>
          <w:rFonts w:ascii="Garamond" w:hAnsi="Garamond"/>
          <w:sz w:val="24"/>
          <w:szCs w:val="24"/>
        </w:rPr>
        <w:t>What</w:t>
      </w:r>
      <w:proofErr w:type="spellEnd"/>
      <w:r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Pr="00141183">
        <w:rPr>
          <w:rFonts w:ascii="Garamond" w:hAnsi="Garamond"/>
          <w:sz w:val="24"/>
          <w:szCs w:val="24"/>
        </w:rPr>
        <w:t>is</w:t>
      </w:r>
      <w:proofErr w:type="spellEnd"/>
      <w:r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Pr="00141183">
        <w:rPr>
          <w:rFonts w:ascii="Garamond" w:hAnsi="Garamond"/>
          <w:sz w:val="24"/>
          <w:szCs w:val="24"/>
        </w:rPr>
        <w:t>the</w:t>
      </w:r>
      <w:proofErr w:type="spellEnd"/>
      <w:r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Pr="00141183">
        <w:rPr>
          <w:rFonts w:ascii="Garamond" w:hAnsi="Garamond"/>
          <w:sz w:val="24"/>
          <w:szCs w:val="24"/>
        </w:rPr>
        <w:t>annual</w:t>
      </w:r>
      <w:proofErr w:type="spellEnd"/>
      <w:r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Pr="00141183">
        <w:rPr>
          <w:rFonts w:ascii="Garamond" w:hAnsi="Garamond"/>
          <w:sz w:val="24"/>
          <w:szCs w:val="24"/>
        </w:rPr>
        <w:t>forward</w:t>
      </w:r>
      <w:proofErr w:type="spellEnd"/>
      <w:r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Pr="00141183">
        <w:rPr>
          <w:rFonts w:ascii="Garamond" w:hAnsi="Garamond"/>
          <w:sz w:val="24"/>
          <w:szCs w:val="24"/>
        </w:rPr>
        <w:t>premium</w:t>
      </w:r>
      <w:proofErr w:type="spellEnd"/>
      <w:r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Pr="00141183">
        <w:rPr>
          <w:rFonts w:ascii="Garamond" w:hAnsi="Garamond"/>
          <w:sz w:val="24"/>
          <w:szCs w:val="24"/>
        </w:rPr>
        <w:t>for</w:t>
      </w:r>
      <w:proofErr w:type="spellEnd"/>
      <w:r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Pr="00141183">
        <w:rPr>
          <w:rFonts w:ascii="Garamond" w:hAnsi="Garamond"/>
          <w:sz w:val="24"/>
          <w:szCs w:val="24"/>
        </w:rPr>
        <w:t>all</w:t>
      </w:r>
      <w:proofErr w:type="spellEnd"/>
      <w:r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Pr="00141183">
        <w:rPr>
          <w:rFonts w:ascii="Garamond" w:hAnsi="Garamond"/>
          <w:sz w:val="24"/>
          <w:szCs w:val="24"/>
        </w:rPr>
        <w:t>maturities</w:t>
      </w:r>
      <w:proofErr w:type="spellEnd"/>
      <w:r w:rsidRPr="00141183">
        <w:rPr>
          <w:rFonts w:ascii="Garamond" w:hAnsi="Garamond"/>
          <w:sz w:val="24"/>
          <w:szCs w:val="24"/>
        </w:rPr>
        <w:t>?</w:t>
      </w:r>
      <w:r w:rsidR="00EB13DB">
        <w:rPr>
          <w:rFonts w:ascii="Garamond" w:hAnsi="Garamond"/>
          <w:sz w:val="24"/>
          <w:szCs w:val="24"/>
        </w:rPr>
        <w:t xml:space="preserve"> (</w:t>
      </w:r>
      <w:proofErr w:type="spellStart"/>
      <w:r w:rsidR="00EB13DB">
        <w:rPr>
          <w:rFonts w:ascii="Garamond" w:hAnsi="Garamond"/>
          <w:sz w:val="24"/>
          <w:szCs w:val="24"/>
        </w:rPr>
        <w:t>use</w:t>
      </w:r>
      <w:proofErr w:type="spellEnd"/>
      <w:r w:rsidR="00EB13DB">
        <w:rPr>
          <w:rFonts w:ascii="Garamond" w:hAnsi="Garamond"/>
          <w:sz w:val="24"/>
          <w:szCs w:val="24"/>
        </w:rPr>
        <w:t xml:space="preserve"> </w:t>
      </w:r>
      <w:proofErr w:type="spellStart"/>
      <w:r w:rsidR="00EB13DB" w:rsidRPr="00141183">
        <w:rPr>
          <w:rFonts w:ascii="Garamond" w:hAnsi="Garamond"/>
          <w:sz w:val="24"/>
          <w:szCs w:val="24"/>
        </w:rPr>
        <w:t>mid-rate</w:t>
      </w:r>
      <w:r w:rsidR="00EB13DB">
        <w:rPr>
          <w:rFonts w:ascii="Garamond" w:hAnsi="Garamond"/>
          <w:sz w:val="24"/>
          <w:szCs w:val="24"/>
        </w:rPr>
        <w:t>s</w:t>
      </w:r>
      <w:proofErr w:type="spellEnd"/>
      <w:r w:rsidR="00EB13DB">
        <w:rPr>
          <w:rFonts w:ascii="Garamond" w:hAnsi="Garamond"/>
          <w:sz w:val="24"/>
          <w:szCs w:val="24"/>
        </w:rPr>
        <w:t>)</w:t>
      </w:r>
    </w:p>
    <w:p w14:paraId="33DFD86A" w14:textId="165790CA" w:rsidR="00DE6B3D" w:rsidRDefault="00141183" w:rsidP="00C31789">
      <w:pPr>
        <w:rPr>
          <w:rFonts w:ascii="Garamond" w:hAnsi="Garamond"/>
          <w:sz w:val="24"/>
          <w:szCs w:val="24"/>
        </w:rPr>
      </w:pPr>
      <w:r w:rsidRPr="00141183">
        <w:rPr>
          <w:rFonts w:ascii="Garamond" w:hAnsi="Garamond"/>
          <w:sz w:val="24"/>
          <w:szCs w:val="24"/>
        </w:rPr>
        <w:t xml:space="preserve">c. </w:t>
      </w:r>
      <w:proofErr w:type="spellStart"/>
      <w:r w:rsidRPr="00141183">
        <w:rPr>
          <w:rFonts w:ascii="Garamond" w:hAnsi="Garamond"/>
          <w:sz w:val="24"/>
          <w:szCs w:val="24"/>
        </w:rPr>
        <w:t>Which</w:t>
      </w:r>
      <w:proofErr w:type="spellEnd"/>
      <w:r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Pr="00141183">
        <w:rPr>
          <w:rFonts w:ascii="Garamond" w:hAnsi="Garamond"/>
          <w:sz w:val="24"/>
          <w:szCs w:val="24"/>
        </w:rPr>
        <w:t>maturities</w:t>
      </w:r>
      <w:proofErr w:type="spellEnd"/>
      <w:r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Pr="00141183">
        <w:rPr>
          <w:rFonts w:ascii="Garamond" w:hAnsi="Garamond"/>
          <w:sz w:val="24"/>
          <w:szCs w:val="24"/>
        </w:rPr>
        <w:t>have</w:t>
      </w:r>
      <w:proofErr w:type="spellEnd"/>
      <w:r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Pr="00141183">
        <w:rPr>
          <w:rFonts w:ascii="Garamond" w:hAnsi="Garamond"/>
          <w:sz w:val="24"/>
          <w:szCs w:val="24"/>
        </w:rPr>
        <w:t>the</w:t>
      </w:r>
      <w:proofErr w:type="spellEnd"/>
      <w:r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Pr="00141183">
        <w:rPr>
          <w:rFonts w:ascii="Garamond" w:hAnsi="Garamond"/>
          <w:sz w:val="24"/>
          <w:szCs w:val="24"/>
        </w:rPr>
        <w:t>smallest</w:t>
      </w:r>
      <w:proofErr w:type="spellEnd"/>
      <w:r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Pr="00141183">
        <w:rPr>
          <w:rFonts w:ascii="Garamond" w:hAnsi="Garamond"/>
          <w:sz w:val="24"/>
          <w:szCs w:val="24"/>
        </w:rPr>
        <w:t>and</w:t>
      </w:r>
      <w:proofErr w:type="spellEnd"/>
      <w:r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Pr="00141183">
        <w:rPr>
          <w:rFonts w:ascii="Garamond" w:hAnsi="Garamond"/>
          <w:sz w:val="24"/>
          <w:szCs w:val="24"/>
        </w:rPr>
        <w:t>largest</w:t>
      </w:r>
      <w:proofErr w:type="spellEnd"/>
      <w:r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Pr="00141183">
        <w:rPr>
          <w:rFonts w:ascii="Garamond" w:hAnsi="Garamond"/>
          <w:sz w:val="24"/>
          <w:szCs w:val="24"/>
        </w:rPr>
        <w:t>forward</w:t>
      </w:r>
      <w:proofErr w:type="spellEnd"/>
      <w:r w:rsidRPr="00141183">
        <w:rPr>
          <w:rFonts w:ascii="Garamond" w:hAnsi="Garamond"/>
          <w:sz w:val="24"/>
          <w:szCs w:val="24"/>
        </w:rPr>
        <w:t xml:space="preserve"> </w:t>
      </w:r>
      <w:proofErr w:type="spellStart"/>
      <w:r w:rsidRPr="00141183">
        <w:rPr>
          <w:rFonts w:ascii="Garamond" w:hAnsi="Garamond"/>
          <w:sz w:val="24"/>
          <w:szCs w:val="24"/>
        </w:rPr>
        <w:t>premiums</w:t>
      </w:r>
      <w:proofErr w:type="spellEnd"/>
      <w:r w:rsidRPr="00141183">
        <w:rPr>
          <w:rFonts w:ascii="Garamond" w:hAnsi="Garamond"/>
          <w:sz w:val="24"/>
          <w:szCs w:val="24"/>
        </w:rPr>
        <w:t>?</w:t>
      </w:r>
    </w:p>
    <w:p w14:paraId="26446C44" w14:textId="29FA42F2" w:rsidR="00141183" w:rsidRDefault="00141183" w:rsidP="00C31789">
      <w:pPr>
        <w:rPr>
          <w:rFonts w:ascii="Garamond" w:hAnsi="Garamond"/>
          <w:sz w:val="24"/>
          <w:szCs w:val="24"/>
        </w:rPr>
      </w:pPr>
    </w:p>
    <w:p w14:paraId="00E71A61" w14:textId="455366AF" w:rsidR="00141183" w:rsidRDefault="00163DBE" w:rsidP="00C3178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4.</w:t>
      </w:r>
      <w:r w:rsidR="00403E59" w:rsidRPr="00403E59">
        <w:rPr>
          <w:rFonts w:ascii="Garamond" w:hAnsi="Garamond"/>
          <w:b/>
          <w:bCs/>
          <w:sz w:val="24"/>
          <w:szCs w:val="24"/>
        </w:rPr>
        <w:t xml:space="preserve">3. </w:t>
      </w:r>
      <w:proofErr w:type="spellStart"/>
      <w:r w:rsidR="00403E59" w:rsidRPr="00403E59">
        <w:rPr>
          <w:rFonts w:ascii="Garamond" w:hAnsi="Garamond"/>
          <w:b/>
          <w:bCs/>
          <w:sz w:val="24"/>
          <w:szCs w:val="24"/>
        </w:rPr>
        <w:t>Andreas</w:t>
      </w:r>
      <w:proofErr w:type="spellEnd"/>
      <w:r w:rsidR="00403E59" w:rsidRPr="00403E59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403E59" w:rsidRPr="00403E59">
        <w:rPr>
          <w:rFonts w:ascii="Garamond" w:hAnsi="Garamond"/>
          <w:b/>
          <w:bCs/>
          <w:sz w:val="24"/>
          <w:szCs w:val="24"/>
        </w:rPr>
        <w:t>Broszio</w:t>
      </w:r>
      <w:proofErr w:type="spellEnd"/>
      <w:r w:rsidR="00403E59" w:rsidRPr="00403E59">
        <w:rPr>
          <w:rFonts w:ascii="Garamond" w:hAnsi="Garamond"/>
          <w:b/>
          <w:bCs/>
          <w:sz w:val="24"/>
          <w:szCs w:val="24"/>
        </w:rPr>
        <w:t xml:space="preserve"> (</w:t>
      </w:r>
      <w:proofErr w:type="spellStart"/>
      <w:r w:rsidR="00403E59" w:rsidRPr="00403E59">
        <w:rPr>
          <w:rFonts w:ascii="Garamond" w:hAnsi="Garamond"/>
          <w:b/>
          <w:bCs/>
          <w:sz w:val="24"/>
          <w:szCs w:val="24"/>
        </w:rPr>
        <w:t>Geneva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). </w:t>
      </w:r>
      <w:proofErr w:type="spellStart"/>
      <w:r w:rsidR="00403E59" w:rsidRPr="00403E59">
        <w:rPr>
          <w:rFonts w:ascii="Garamond" w:hAnsi="Garamond"/>
          <w:sz w:val="24"/>
          <w:szCs w:val="24"/>
        </w:rPr>
        <w:t>Andreas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="00403E59" w:rsidRPr="00403E59">
        <w:rPr>
          <w:rFonts w:ascii="Garamond" w:hAnsi="Garamond"/>
          <w:sz w:val="24"/>
          <w:szCs w:val="24"/>
        </w:rPr>
        <w:t>Broszio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 just </w:t>
      </w:r>
      <w:proofErr w:type="spellStart"/>
      <w:r w:rsidR="00403E59" w:rsidRPr="00403E59">
        <w:rPr>
          <w:rFonts w:ascii="Garamond" w:hAnsi="Garamond"/>
          <w:sz w:val="24"/>
          <w:szCs w:val="24"/>
        </w:rPr>
        <w:t>started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="00403E59" w:rsidRPr="00403E59">
        <w:rPr>
          <w:rFonts w:ascii="Garamond" w:hAnsi="Garamond"/>
          <w:sz w:val="24"/>
          <w:szCs w:val="24"/>
        </w:rPr>
        <w:t>his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="00403E59" w:rsidRPr="00403E59">
        <w:rPr>
          <w:rFonts w:ascii="Garamond" w:hAnsi="Garamond"/>
          <w:sz w:val="24"/>
          <w:szCs w:val="24"/>
        </w:rPr>
        <w:t>job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="00403E59" w:rsidRPr="00403E59">
        <w:rPr>
          <w:rFonts w:ascii="Garamond" w:hAnsi="Garamond"/>
          <w:sz w:val="24"/>
          <w:szCs w:val="24"/>
        </w:rPr>
        <w:t>as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="00403E59" w:rsidRPr="00403E59">
        <w:rPr>
          <w:rFonts w:ascii="Garamond" w:hAnsi="Garamond"/>
          <w:sz w:val="24"/>
          <w:szCs w:val="24"/>
        </w:rPr>
        <w:t>an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="00403E59" w:rsidRPr="00403E59">
        <w:rPr>
          <w:rFonts w:ascii="Garamond" w:hAnsi="Garamond"/>
          <w:sz w:val="24"/>
          <w:szCs w:val="24"/>
        </w:rPr>
        <w:t>analyst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="00403E59" w:rsidRPr="00403E59">
        <w:rPr>
          <w:rFonts w:ascii="Garamond" w:hAnsi="Garamond"/>
          <w:sz w:val="24"/>
          <w:szCs w:val="24"/>
        </w:rPr>
        <w:t>for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="00403E59" w:rsidRPr="00403E59">
        <w:rPr>
          <w:rFonts w:ascii="Garamond" w:hAnsi="Garamond"/>
          <w:sz w:val="24"/>
          <w:szCs w:val="24"/>
        </w:rPr>
        <w:t>Credit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="00403E59" w:rsidRPr="00403E59">
        <w:rPr>
          <w:rFonts w:ascii="Garamond" w:hAnsi="Garamond"/>
          <w:sz w:val="24"/>
          <w:szCs w:val="24"/>
        </w:rPr>
        <w:t>Suisse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 in </w:t>
      </w:r>
      <w:proofErr w:type="spellStart"/>
      <w:r w:rsidR="00403E59" w:rsidRPr="00403E59">
        <w:rPr>
          <w:rFonts w:ascii="Garamond" w:hAnsi="Garamond"/>
          <w:sz w:val="24"/>
          <w:szCs w:val="24"/>
        </w:rPr>
        <w:t>Geneva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, </w:t>
      </w:r>
      <w:proofErr w:type="spellStart"/>
      <w:r w:rsidR="00403E59" w:rsidRPr="00403E59">
        <w:rPr>
          <w:rFonts w:ascii="Garamond" w:hAnsi="Garamond"/>
          <w:sz w:val="24"/>
          <w:szCs w:val="24"/>
        </w:rPr>
        <w:t>Switzerland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. </w:t>
      </w:r>
      <w:proofErr w:type="spellStart"/>
      <w:r w:rsidR="00403E59" w:rsidRPr="00403E59">
        <w:rPr>
          <w:rFonts w:ascii="Garamond" w:hAnsi="Garamond"/>
          <w:sz w:val="24"/>
          <w:szCs w:val="24"/>
        </w:rPr>
        <w:t>He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="00403E59" w:rsidRPr="00403E59">
        <w:rPr>
          <w:rFonts w:ascii="Garamond" w:hAnsi="Garamond"/>
          <w:sz w:val="24"/>
          <w:szCs w:val="24"/>
        </w:rPr>
        <w:t>receives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="00403E59" w:rsidRPr="00403E59">
        <w:rPr>
          <w:rFonts w:ascii="Garamond" w:hAnsi="Garamond"/>
          <w:sz w:val="24"/>
          <w:szCs w:val="24"/>
        </w:rPr>
        <w:t>the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="00403E59" w:rsidRPr="00403E59">
        <w:rPr>
          <w:rFonts w:ascii="Garamond" w:hAnsi="Garamond"/>
          <w:sz w:val="24"/>
          <w:szCs w:val="24"/>
        </w:rPr>
        <w:t>following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="00403E59" w:rsidRPr="00403E59">
        <w:rPr>
          <w:rFonts w:ascii="Garamond" w:hAnsi="Garamond"/>
          <w:sz w:val="24"/>
          <w:szCs w:val="24"/>
        </w:rPr>
        <w:t>quotes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="00403E59" w:rsidRPr="00403E59">
        <w:rPr>
          <w:rFonts w:ascii="Garamond" w:hAnsi="Garamond"/>
          <w:sz w:val="24"/>
          <w:szCs w:val="24"/>
        </w:rPr>
        <w:t>for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="00403E59" w:rsidRPr="00403E59">
        <w:rPr>
          <w:rFonts w:ascii="Garamond" w:hAnsi="Garamond"/>
          <w:sz w:val="24"/>
          <w:szCs w:val="24"/>
        </w:rPr>
        <w:t>Swiss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="00403E59" w:rsidRPr="00403E59">
        <w:rPr>
          <w:rFonts w:ascii="Garamond" w:hAnsi="Garamond"/>
          <w:sz w:val="24"/>
          <w:szCs w:val="24"/>
        </w:rPr>
        <w:t>francs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="00403E59" w:rsidRPr="00403E59">
        <w:rPr>
          <w:rFonts w:ascii="Garamond" w:hAnsi="Garamond"/>
          <w:sz w:val="24"/>
          <w:szCs w:val="24"/>
        </w:rPr>
        <w:t>against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="00403E59" w:rsidRPr="00403E59">
        <w:rPr>
          <w:rFonts w:ascii="Garamond" w:hAnsi="Garamond"/>
          <w:sz w:val="24"/>
          <w:szCs w:val="24"/>
        </w:rPr>
        <w:t>the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="00403E59" w:rsidRPr="00403E59">
        <w:rPr>
          <w:rFonts w:ascii="Garamond" w:hAnsi="Garamond"/>
          <w:sz w:val="24"/>
          <w:szCs w:val="24"/>
        </w:rPr>
        <w:t>dollar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="00403E59" w:rsidRPr="00403E59">
        <w:rPr>
          <w:rFonts w:ascii="Garamond" w:hAnsi="Garamond"/>
          <w:sz w:val="24"/>
          <w:szCs w:val="24"/>
        </w:rPr>
        <w:t>for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="00403E59" w:rsidRPr="00403E59">
        <w:rPr>
          <w:rFonts w:ascii="Garamond" w:hAnsi="Garamond"/>
          <w:sz w:val="24"/>
          <w:szCs w:val="24"/>
        </w:rPr>
        <w:t>spot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, 1 </w:t>
      </w:r>
      <w:proofErr w:type="spellStart"/>
      <w:r w:rsidR="00403E59" w:rsidRPr="00403E59">
        <w:rPr>
          <w:rFonts w:ascii="Garamond" w:hAnsi="Garamond"/>
          <w:sz w:val="24"/>
          <w:szCs w:val="24"/>
        </w:rPr>
        <w:t>month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="00403E59" w:rsidRPr="00403E59">
        <w:rPr>
          <w:rFonts w:ascii="Garamond" w:hAnsi="Garamond"/>
          <w:sz w:val="24"/>
          <w:szCs w:val="24"/>
        </w:rPr>
        <w:t>forward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, 3 </w:t>
      </w:r>
      <w:proofErr w:type="spellStart"/>
      <w:r w:rsidR="00403E59" w:rsidRPr="00403E59">
        <w:rPr>
          <w:rFonts w:ascii="Garamond" w:hAnsi="Garamond"/>
          <w:sz w:val="24"/>
          <w:szCs w:val="24"/>
        </w:rPr>
        <w:t>months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="00403E59" w:rsidRPr="00403E59">
        <w:rPr>
          <w:rFonts w:ascii="Garamond" w:hAnsi="Garamond"/>
          <w:sz w:val="24"/>
          <w:szCs w:val="24"/>
        </w:rPr>
        <w:t>forward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, </w:t>
      </w:r>
      <w:proofErr w:type="spellStart"/>
      <w:r w:rsidR="00403E59" w:rsidRPr="00403E59">
        <w:rPr>
          <w:rFonts w:ascii="Garamond" w:hAnsi="Garamond"/>
          <w:sz w:val="24"/>
          <w:szCs w:val="24"/>
        </w:rPr>
        <w:t>and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 6 </w:t>
      </w:r>
      <w:proofErr w:type="spellStart"/>
      <w:r w:rsidR="00403E59" w:rsidRPr="00403E59">
        <w:rPr>
          <w:rFonts w:ascii="Garamond" w:hAnsi="Garamond"/>
          <w:sz w:val="24"/>
          <w:szCs w:val="24"/>
        </w:rPr>
        <w:t>months</w:t>
      </w:r>
      <w:proofErr w:type="spellEnd"/>
      <w:r w:rsidR="00403E59"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="00403E59" w:rsidRPr="00403E59">
        <w:rPr>
          <w:rFonts w:ascii="Garamond" w:hAnsi="Garamond"/>
          <w:sz w:val="24"/>
          <w:szCs w:val="24"/>
        </w:rPr>
        <w:t>forward</w:t>
      </w:r>
      <w:proofErr w:type="spellEnd"/>
      <w:r w:rsidR="00403E59" w:rsidRPr="00403E59">
        <w:rPr>
          <w:rFonts w:ascii="Garamond" w:hAnsi="Garamond"/>
          <w:sz w:val="24"/>
          <w:szCs w:val="24"/>
        </w:rPr>
        <w:t>.</w:t>
      </w:r>
    </w:p>
    <w:tbl>
      <w:tblPr>
        <w:tblW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</w:tblGrid>
      <w:tr w:rsidR="00403E59" w:rsidRPr="00403E59" w14:paraId="5987F254" w14:textId="77777777" w:rsidTr="00403E59">
        <w:trPr>
          <w:trHeight w:val="264"/>
        </w:trPr>
        <w:tc>
          <w:tcPr>
            <w:tcW w:w="2263" w:type="dxa"/>
            <w:shd w:val="clear" w:color="000000" w:fill="FFFFFF"/>
            <w:noWrap/>
            <w:hideMark/>
          </w:tcPr>
          <w:p w14:paraId="0D51CBFC" w14:textId="77777777" w:rsidR="00403E59" w:rsidRPr="00403E59" w:rsidRDefault="00403E59" w:rsidP="0040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403E5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Spot</w:t>
            </w:r>
            <w:proofErr w:type="spellEnd"/>
            <w:r w:rsidRPr="00403E5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403E5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exchange</w:t>
            </w:r>
            <w:proofErr w:type="spellEnd"/>
            <w:r w:rsidRPr="00403E5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rate: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9BC57FA" w14:textId="77777777" w:rsidR="00403E59" w:rsidRPr="00403E59" w:rsidRDefault="00403E59" w:rsidP="0040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03E5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403E59" w:rsidRPr="00403E59" w14:paraId="57A79296" w14:textId="77777777" w:rsidTr="00403E59">
        <w:trPr>
          <w:trHeight w:val="264"/>
        </w:trPr>
        <w:tc>
          <w:tcPr>
            <w:tcW w:w="2263" w:type="dxa"/>
            <w:shd w:val="clear" w:color="000000" w:fill="FFFFFF"/>
            <w:noWrap/>
            <w:hideMark/>
          </w:tcPr>
          <w:p w14:paraId="4F68588E" w14:textId="77777777" w:rsidR="00403E59" w:rsidRPr="00403E59" w:rsidRDefault="00403E59" w:rsidP="0040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03E5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    </w:t>
            </w:r>
            <w:proofErr w:type="spellStart"/>
            <w:r w:rsidRPr="00403E5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Bid</w:t>
            </w:r>
            <w:proofErr w:type="spellEnd"/>
            <w:r w:rsidRPr="00403E5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rate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3C3BFF3" w14:textId="77777777" w:rsidR="00403E59" w:rsidRPr="00403E59" w:rsidRDefault="00403E59" w:rsidP="0040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03E5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SF 1.2575/$ </w:t>
            </w:r>
          </w:p>
        </w:tc>
      </w:tr>
      <w:tr w:rsidR="00403E59" w:rsidRPr="00403E59" w14:paraId="4F0A4D16" w14:textId="77777777" w:rsidTr="00403E59">
        <w:trPr>
          <w:trHeight w:val="264"/>
        </w:trPr>
        <w:tc>
          <w:tcPr>
            <w:tcW w:w="2263" w:type="dxa"/>
            <w:shd w:val="clear" w:color="000000" w:fill="FFFFFF"/>
            <w:noWrap/>
            <w:hideMark/>
          </w:tcPr>
          <w:p w14:paraId="52AF5F01" w14:textId="77777777" w:rsidR="00403E59" w:rsidRPr="00403E59" w:rsidRDefault="00403E59" w:rsidP="0040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03E5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    </w:t>
            </w:r>
            <w:proofErr w:type="spellStart"/>
            <w:r w:rsidRPr="00403E5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Ask</w:t>
            </w:r>
            <w:proofErr w:type="spellEnd"/>
            <w:r w:rsidRPr="00403E5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rate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50F17A1" w14:textId="77777777" w:rsidR="00403E59" w:rsidRPr="00403E59" w:rsidRDefault="00403E59" w:rsidP="0040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03E5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SF 1.2585/S </w:t>
            </w:r>
          </w:p>
        </w:tc>
      </w:tr>
      <w:tr w:rsidR="00403E59" w:rsidRPr="00403E59" w14:paraId="2B7C39D6" w14:textId="77777777" w:rsidTr="00403E59">
        <w:trPr>
          <w:trHeight w:val="264"/>
        </w:trPr>
        <w:tc>
          <w:tcPr>
            <w:tcW w:w="2263" w:type="dxa"/>
            <w:shd w:val="clear" w:color="000000" w:fill="FFFFFF"/>
            <w:noWrap/>
            <w:hideMark/>
          </w:tcPr>
          <w:p w14:paraId="593C1769" w14:textId="77777777" w:rsidR="00403E59" w:rsidRPr="00403E59" w:rsidRDefault="00403E59" w:rsidP="0040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03E5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One-</w:t>
            </w:r>
            <w:proofErr w:type="spellStart"/>
            <w:r w:rsidRPr="00403E5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month</w:t>
            </w:r>
            <w:proofErr w:type="spellEnd"/>
            <w:r w:rsidRPr="00403E5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403E5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forward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D7C0FF0" w14:textId="77777777" w:rsidR="00403E59" w:rsidRPr="00403E59" w:rsidRDefault="00403E59" w:rsidP="0040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03E5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 to 15</w:t>
            </w:r>
          </w:p>
        </w:tc>
      </w:tr>
      <w:tr w:rsidR="00403E59" w:rsidRPr="00403E59" w14:paraId="47143F3B" w14:textId="77777777" w:rsidTr="00403E59">
        <w:trPr>
          <w:trHeight w:val="264"/>
        </w:trPr>
        <w:tc>
          <w:tcPr>
            <w:tcW w:w="2263" w:type="dxa"/>
            <w:shd w:val="clear" w:color="000000" w:fill="FFFFFF"/>
            <w:noWrap/>
            <w:hideMark/>
          </w:tcPr>
          <w:p w14:paraId="57C3A3CD" w14:textId="77777777" w:rsidR="00403E59" w:rsidRPr="00403E59" w:rsidRDefault="00403E59" w:rsidP="0040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03E5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3-months </w:t>
            </w:r>
            <w:proofErr w:type="spellStart"/>
            <w:r w:rsidRPr="00403E5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forward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hideMark/>
          </w:tcPr>
          <w:p w14:paraId="69FA6C29" w14:textId="77777777" w:rsidR="00403E59" w:rsidRPr="00403E59" w:rsidRDefault="00403E59" w:rsidP="0040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03E5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 to 22</w:t>
            </w:r>
          </w:p>
        </w:tc>
      </w:tr>
      <w:tr w:rsidR="00403E59" w:rsidRPr="00403E59" w14:paraId="2EAF4045" w14:textId="77777777" w:rsidTr="00403E59">
        <w:trPr>
          <w:trHeight w:val="276"/>
        </w:trPr>
        <w:tc>
          <w:tcPr>
            <w:tcW w:w="2263" w:type="dxa"/>
            <w:shd w:val="clear" w:color="000000" w:fill="FFFFFF"/>
            <w:noWrap/>
            <w:hideMark/>
          </w:tcPr>
          <w:p w14:paraId="6ECA8835" w14:textId="77777777" w:rsidR="00403E59" w:rsidRPr="00403E59" w:rsidRDefault="00403E59" w:rsidP="0040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03E5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6-months </w:t>
            </w:r>
            <w:proofErr w:type="spellStart"/>
            <w:r w:rsidRPr="00403E5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forward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64C0D84" w14:textId="77777777" w:rsidR="00403E59" w:rsidRPr="00403E59" w:rsidRDefault="00403E59" w:rsidP="0040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03E5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 to 30</w:t>
            </w:r>
          </w:p>
        </w:tc>
      </w:tr>
    </w:tbl>
    <w:p w14:paraId="396F2A96" w14:textId="78C17CED" w:rsidR="00141183" w:rsidRDefault="00141183" w:rsidP="00C31789">
      <w:pPr>
        <w:rPr>
          <w:rFonts w:ascii="Garamond" w:hAnsi="Garamond"/>
          <w:sz w:val="24"/>
          <w:szCs w:val="24"/>
        </w:rPr>
      </w:pPr>
    </w:p>
    <w:p w14:paraId="18BB6662" w14:textId="682AEFA3" w:rsidR="00403E59" w:rsidRPr="00403E59" w:rsidRDefault="00403E59" w:rsidP="00403E59">
      <w:pPr>
        <w:rPr>
          <w:rFonts w:ascii="Garamond" w:hAnsi="Garamond"/>
          <w:sz w:val="24"/>
          <w:szCs w:val="24"/>
        </w:rPr>
      </w:pPr>
      <w:r w:rsidRPr="00403E59">
        <w:rPr>
          <w:rFonts w:ascii="Garamond" w:hAnsi="Garamond"/>
          <w:sz w:val="24"/>
          <w:szCs w:val="24"/>
        </w:rPr>
        <w:t>a.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403E59">
        <w:rPr>
          <w:rFonts w:ascii="Garamond" w:hAnsi="Garamond"/>
          <w:sz w:val="24"/>
          <w:szCs w:val="24"/>
        </w:rPr>
        <w:t>Calculate</w:t>
      </w:r>
      <w:proofErr w:type="spellEnd"/>
      <w:r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Pr="00403E59">
        <w:rPr>
          <w:rFonts w:ascii="Garamond" w:hAnsi="Garamond"/>
          <w:sz w:val="24"/>
          <w:szCs w:val="24"/>
        </w:rPr>
        <w:t>outright</w:t>
      </w:r>
      <w:proofErr w:type="spellEnd"/>
      <w:r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Pr="00403E59">
        <w:rPr>
          <w:rFonts w:ascii="Garamond" w:hAnsi="Garamond"/>
          <w:sz w:val="24"/>
          <w:szCs w:val="24"/>
        </w:rPr>
        <w:t>quotes</w:t>
      </w:r>
      <w:proofErr w:type="spellEnd"/>
      <w:r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Pr="00403E59">
        <w:rPr>
          <w:rFonts w:ascii="Garamond" w:hAnsi="Garamond"/>
          <w:sz w:val="24"/>
          <w:szCs w:val="24"/>
        </w:rPr>
        <w:t>for</w:t>
      </w:r>
      <w:proofErr w:type="spellEnd"/>
      <w:r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Pr="00403E59">
        <w:rPr>
          <w:rFonts w:ascii="Garamond" w:hAnsi="Garamond"/>
          <w:sz w:val="24"/>
          <w:szCs w:val="24"/>
        </w:rPr>
        <w:t>bid</w:t>
      </w:r>
      <w:proofErr w:type="spellEnd"/>
      <w:r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Pr="00403E59">
        <w:rPr>
          <w:rFonts w:ascii="Garamond" w:hAnsi="Garamond"/>
          <w:sz w:val="24"/>
          <w:szCs w:val="24"/>
        </w:rPr>
        <w:t>and</w:t>
      </w:r>
      <w:proofErr w:type="spellEnd"/>
      <w:r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Pr="00403E59">
        <w:rPr>
          <w:rFonts w:ascii="Garamond" w:hAnsi="Garamond"/>
          <w:sz w:val="24"/>
          <w:szCs w:val="24"/>
        </w:rPr>
        <w:t>ask</w:t>
      </w:r>
      <w:proofErr w:type="spellEnd"/>
      <w:r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Pr="00403E59">
        <w:rPr>
          <w:rFonts w:ascii="Garamond" w:hAnsi="Garamond"/>
          <w:sz w:val="24"/>
          <w:szCs w:val="24"/>
        </w:rPr>
        <w:t>and</w:t>
      </w:r>
      <w:proofErr w:type="spellEnd"/>
      <w:r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Pr="00403E59">
        <w:rPr>
          <w:rFonts w:ascii="Garamond" w:hAnsi="Garamond"/>
          <w:sz w:val="24"/>
          <w:szCs w:val="24"/>
        </w:rPr>
        <w:t>the</w:t>
      </w:r>
      <w:proofErr w:type="spellEnd"/>
      <w:r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Pr="00403E59">
        <w:rPr>
          <w:rFonts w:ascii="Garamond" w:hAnsi="Garamond"/>
          <w:sz w:val="24"/>
          <w:szCs w:val="24"/>
        </w:rPr>
        <w:t>number</w:t>
      </w:r>
      <w:proofErr w:type="spellEnd"/>
      <w:r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Pr="00403E59">
        <w:rPr>
          <w:rFonts w:ascii="Garamond" w:hAnsi="Garamond"/>
          <w:sz w:val="24"/>
          <w:szCs w:val="24"/>
        </w:rPr>
        <w:t>of</w:t>
      </w:r>
      <w:proofErr w:type="spellEnd"/>
      <w:r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Pr="00403E59">
        <w:rPr>
          <w:rFonts w:ascii="Garamond" w:hAnsi="Garamond"/>
          <w:sz w:val="24"/>
          <w:szCs w:val="24"/>
        </w:rPr>
        <w:t>points</w:t>
      </w:r>
      <w:proofErr w:type="spellEnd"/>
      <w:r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Pr="00403E59">
        <w:rPr>
          <w:rFonts w:ascii="Garamond" w:hAnsi="Garamond"/>
          <w:sz w:val="24"/>
          <w:szCs w:val="24"/>
        </w:rPr>
        <w:t>spread</w:t>
      </w:r>
      <w:proofErr w:type="spellEnd"/>
      <w:r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Pr="00403E59">
        <w:rPr>
          <w:rFonts w:ascii="Garamond" w:hAnsi="Garamond"/>
          <w:sz w:val="24"/>
          <w:szCs w:val="24"/>
        </w:rPr>
        <w:t>between</w:t>
      </w:r>
      <w:proofErr w:type="spellEnd"/>
      <w:r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Pr="00403E59">
        <w:rPr>
          <w:rFonts w:ascii="Garamond" w:hAnsi="Garamond"/>
          <w:sz w:val="24"/>
          <w:szCs w:val="24"/>
        </w:rPr>
        <w:t>each</w:t>
      </w:r>
      <w:proofErr w:type="spellEnd"/>
      <w:r w:rsidRPr="00403E59">
        <w:rPr>
          <w:rFonts w:ascii="Garamond" w:hAnsi="Garamond"/>
          <w:sz w:val="24"/>
          <w:szCs w:val="24"/>
        </w:rPr>
        <w:t>.</w:t>
      </w:r>
    </w:p>
    <w:p w14:paraId="31E29865" w14:textId="52382E6F" w:rsidR="00141183" w:rsidRDefault="00403E59" w:rsidP="00403E59">
      <w:pPr>
        <w:rPr>
          <w:rFonts w:ascii="Garamond" w:hAnsi="Garamond"/>
          <w:sz w:val="24"/>
          <w:szCs w:val="24"/>
        </w:rPr>
      </w:pPr>
      <w:r w:rsidRPr="00403E59">
        <w:rPr>
          <w:rFonts w:ascii="Garamond" w:hAnsi="Garamond"/>
          <w:sz w:val="24"/>
          <w:szCs w:val="24"/>
        </w:rPr>
        <w:t>b.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403E59">
        <w:rPr>
          <w:rFonts w:ascii="Garamond" w:hAnsi="Garamond"/>
          <w:sz w:val="24"/>
          <w:szCs w:val="24"/>
        </w:rPr>
        <w:t>What</w:t>
      </w:r>
      <w:proofErr w:type="spellEnd"/>
      <w:r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Pr="00403E59">
        <w:rPr>
          <w:rFonts w:ascii="Garamond" w:hAnsi="Garamond"/>
          <w:sz w:val="24"/>
          <w:szCs w:val="24"/>
        </w:rPr>
        <w:t>do</w:t>
      </w:r>
      <w:proofErr w:type="spellEnd"/>
      <w:r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Pr="00403E59">
        <w:rPr>
          <w:rFonts w:ascii="Garamond" w:hAnsi="Garamond"/>
          <w:sz w:val="24"/>
          <w:szCs w:val="24"/>
        </w:rPr>
        <w:t>you</w:t>
      </w:r>
      <w:proofErr w:type="spellEnd"/>
      <w:r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Pr="00403E59">
        <w:rPr>
          <w:rFonts w:ascii="Garamond" w:hAnsi="Garamond"/>
          <w:sz w:val="24"/>
          <w:szCs w:val="24"/>
        </w:rPr>
        <w:t>notice</w:t>
      </w:r>
      <w:proofErr w:type="spellEnd"/>
      <w:r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Pr="00403E59">
        <w:rPr>
          <w:rFonts w:ascii="Garamond" w:hAnsi="Garamond"/>
          <w:sz w:val="24"/>
          <w:szCs w:val="24"/>
        </w:rPr>
        <w:t>about</w:t>
      </w:r>
      <w:proofErr w:type="spellEnd"/>
      <w:r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Pr="00403E59">
        <w:rPr>
          <w:rFonts w:ascii="Garamond" w:hAnsi="Garamond"/>
          <w:sz w:val="24"/>
          <w:szCs w:val="24"/>
        </w:rPr>
        <w:t>the</w:t>
      </w:r>
      <w:proofErr w:type="spellEnd"/>
      <w:r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Pr="00403E59">
        <w:rPr>
          <w:rFonts w:ascii="Garamond" w:hAnsi="Garamond"/>
          <w:sz w:val="24"/>
          <w:szCs w:val="24"/>
        </w:rPr>
        <w:t>spread</w:t>
      </w:r>
      <w:proofErr w:type="spellEnd"/>
      <w:r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Pr="00403E59">
        <w:rPr>
          <w:rFonts w:ascii="Garamond" w:hAnsi="Garamond"/>
          <w:sz w:val="24"/>
          <w:szCs w:val="24"/>
        </w:rPr>
        <w:t>as</w:t>
      </w:r>
      <w:proofErr w:type="spellEnd"/>
      <w:r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Pr="00403E59">
        <w:rPr>
          <w:rFonts w:ascii="Garamond" w:hAnsi="Garamond"/>
          <w:sz w:val="24"/>
          <w:szCs w:val="24"/>
        </w:rPr>
        <w:t>quotes</w:t>
      </w:r>
      <w:proofErr w:type="spellEnd"/>
      <w:r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Pr="00403E59">
        <w:rPr>
          <w:rFonts w:ascii="Garamond" w:hAnsi="Garamond"/>
          <w:sz w:val="24"/>
          <w:szCs w:val="24"/>
        </w:rPr>
        <w:t>evolve</w:t>
      </w:r>
      <w:proofErr w:type="spellEnd"/>
      <w:r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Pr="00403E59">
        <w:rPr>
          <w:rFonts w:ascii="Garamond" w:hAnsi="Garamond"/>
          <w:sz w:val="24"/>
          <w:szCs w:val="24"/>
        </w:rPr>
        <w:t>from</w:t>
      </w:r>
      <w:proofErr w:type="spellEnd"/>
      <w:r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Pr="00403E59">
        <w:rPr>
          <w:rFonts w:ascii="Garamond" w:hAnsi="Garamond"/>
          <w:sz w:val="24"/>
          <w:szCs w:val="24"/>
        </w:rPr>
        <w:t>spot</w:t>
      </w:r>
      <w:proofErr w:type="spellEnd"/>
      <w:r w:rsidRPr="00403E59">
        <w:rPr>
          <w:rFonts w:ascii="Garamond" w:hAnsi="Garamond"/>
          <w:sz w:val="24"/>
          <w:szCs w:val="24"/>
        </w:rPr>
        <w:t xml:space="preserve"> </w:t>
      </w:r>
      <w:proofErr w:type="spellStart"/>
      <w:r w:rsidRPr="00403E59">
        <w:rPr>
          <w:rFonts w:ascii="Garamond" w:hAnsi="Garamond"/>
          <w:sz w:val="24"/>
          <w:szCs w:val="24"/>
        </w:rPr>
        <w:t>toward</w:t>
      </w:r>
      <w:proofErr w:type="spellEnd"/>
      <w:r w:rsidRPr="00403E59">
        <w:rPr>
          <w:rFonts w:ascii="Garamond" w:hAnsi="Garamond"/>
          <w:sz w:val="24"/>
          <w:szCs w:val="24"/>
        </w:rPr>
        <w:t xml:space="preserve"> 6 </w:t>
      </w:r>
      <w:proofErr w:type="spellStart"/>
      <w:r w:rsidRPr="00403E59">
        <w:rPr>
          <w:rFonts w:ascii="Garamond" w:hAnsi="Garamond"/>
          <w:sz w:val="24"/>
          <w:szCs w:val="24"/>
        </w:rPr>
        <w:t>months</w:t>
      </w:r>
      <w:proofErr w:type="spellEnd"/>
      <w:r w:rsidRPr="00403E59">
        <w:rPr>
          <w:rFonts w:ascii="Garamond" w:hAnsi="Garamond"/>
          <w:sz w:val="24"/>
          <w:szCs w:val="24"/>
        </w:rPr>
        <w:t>?</w:t>
      </w:r>
    </w:p>
    <w:p w14:paraId="297C415B" w14:textId="4FC88FCF" w:rsidR="00DE6B3D" w:rsidRDefault="00DE6B3D" w:rsidP="00C31789">
      <w:pPr>
        <w:rPr>
          <w:rFonts w:ascii="Garamond" w:hAnsi="Garamond"/>
          <w:sz w:val="24"/>
          <w:szCs w:val="24"/>
        </w:rPr>
      </w:pPr>
    </w:p>
    <w:p w14:paraId="5C41DFE6" w14:textId="5FF530A9" w:rsidR="00403E59" w:rsidRDefault="00163DBE" w:rsidP="00C3178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4.</w:t>
      </w:r>
      <w:r w:rsidR="00C42396" w:rsidRPr="00C42396">
        <w:rPr>
          <w:rFonts w:ascii="Garamond" w:hAnsi="Garamond"/>
          <w:b/>
          <w:bCs/>
          <w:sz w:val="24"/>
          <w:szCs w:val="24"/>
        </w:rPr>
        <w:t xml:space="preserve">4. </w:t>
      </w:r>
      <w:proofErr w:type="spellStart"/>
      <w:r w:rsidR="00C42396" w:rsidRPr="00C42396">
        <w:rPr>
          <w:rFonts w:ascii="Garamond" w:hAnsi="Garamond"/>
          <w:b/>
          <w:bCs/>
          <w:sz w:val="24"/>
          <w:szCs w:val="24"/>
        </w:rPr>
        <w:t>Study</w:t>
      </w:r>
      <w:proofErr w:type="spellEnd"/>
      <w:r w:rsidR="00C42396" w:rsidRPr="00C42396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C42396" w:rsidRPr="00C42396">
        <w:rPr>
          <w:rFonts w:ascii="Garamond" w:hAnsi="Garamond"/>
          <w:b/>
          <w:bCs/>
          <w:sz w:val="24"/>
          <w:szCs w:val="24"/>
        </w:rPr>
        <w:t>Abroad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: Paris to </w:t>
      </w:r>
      <w:proofErr w:type="spellStart"/>
      <w:r w:rsidR="00C42396" w:rsidRPr="00C42396">
        <w:rPr>
          <w:rFonts w:ascii="Garamond" w:hAnsi="Garamond"/>
          <w:sz w:val="24"/>
          <w:szCs w:val="24"/>
        </w:rPr>
        <w:t>Moscow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. </w:t>
      </w:r>
      <w:proofErr w:type="spellStart"/>
      <w:r w:rsidR="00C42396" w:rsidRPr="00C42396">
        <w:rPr>
          <w:rFonts w:ascii="Garamond" w:hAnsi="Garamond"/>
          <w:sz w:val="24"/>
          <w:szCs w:val="24"/>
        </w:rPr>
        <w:t>On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</w:t>
      </w:r>
      <w:proofErr w:type="spellStart"/>
      <w:r w:rsidR="00C42396" w:rsidRPr="00C42396">
        <w:rPr>
          <w:rFonts w:ascii="Garamond" w:hAnsi="Garamond"/>
          <w:sz w:val="24"/>
          <w:szCs w:val="24"/>
        </w:rPr>
        <w:t>your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</w:t>
      </w:r>
      <w:proofErr w:type="spellStart"/>
      <w:r w:rsidR="00C42396" w:rsidRPr="00C42396">
        <w:rPr>
          <w:rFonts w:ascii="Garamond" w:hAnsi="Garamond"/>
          <w:sz w:val="24"/>
          <w:szCs w:val="24"/>
        </w:rPr>
        <w:t>summer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</w:t>
      </w:r>
      <w:proofErr w:type="spellStart"/>
      <w:r w:rsidR="00C42396" w:rsidRPr="00C42396">
        <w:rPr>
          <w:rFonts w:ascii="Garamond" w:hAnsi="Garamond"/>
          <w:sz w:val="24"/>
          <w:szCs w:val="24"/>
        </w:rPr>
        <w:t>study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</w:t>
      </w:r>
      <w:proofErr w:type="spellStart"/>
      <w:r w:rsidR="00C42396" w:rsidRPr="00C42396">
        <w:rPr>
          <w:rFonts w:ascii="Garamond" w:hAnsi="Garamond"/>
          <w:sz w:val="24"/>
          <w:szCs w:val="24"/>
        </w:rPr>
        <w:t>abroad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</w:t>
      </w:r>
      <w:proofErr w:type="spellStart"/>
      <w:r w:rsidR="00C42396" w:rsidRPr="00C42396">
        <w:rPr>
          <w:rFonts w:ascii="Garamond" w:hAnsi="Garamond"/>
          <w:sz w:val="24"/>
          <w:szCs w:val="24"/>
        </w:rPr>
        <w:t>program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in </w:t>
      </w:r>
      <w:proofErr w:type="spellStart"/>
      <w:r w:rsidR="00C42396" w:rsidRPr="00C42396">
        <w:rPr>
          <w:rFonts w:ascii="Garamond" w:hAnsi="Garamond"/>
          <w:sz w:val="24"/>
          <w:szCs w:val="24"/>
        </w:rPr>
        <w:t>Europe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, </w:t>
      </w:r>
      <w:proofErr w:type="spellStart"/>
      <w:r w:rsidR="00C42396" w:rsidRPr="00C42396">
        <w:rPr>
          <w:rFonts w:ascii="Garamond" w:hAnsi="Garamond"/>
          <w:sz w:val="24"/>
          <w:szCs w:val="24"/>
        </w:rPr>
        <w:t>you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</w:t>
      </w:r>
      <w:proofErr w:type="spellStart"/>
      <w:r w:rsidR="00C42396" w:rsidRPr="00C42396">
        <w:rPr>
          <w:rFonts w:ascii="Garamond" w:hAnsi="Garamond"/>
          <w:sz w:val="24"/>
          <w:szCs w:val="24"/>
        </w:rPr>
        <w:t>stay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</w:t>
      </w:r>
      <w:proofErr w:type="spellStart"/>
      <w:r w:rsidR="00C42396" w:rsidRPr="00C42396">
        <w:rPr>
          <w:rFonts w:ascii="Garamond" w:hAnsi="Garamond"/>
          <w:sz w:val="24"/>
          <w:szCs w:val="24"/>
        </w:rPr>
        <w:t>an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</w:t>
      </w:r>
      <w:proofErr w:type="spellStart"/>
      <w:r w:rsidR="00C42396" w:rsidRPr="00C42396">
        <w:rPr>
          <w:rFonts w:ascii="Garamond" w:hAnsi="Garamond"/>
          <w:sz w:val="24"/>
          <w:szCs w:val="24"/>
        </w:rPr>
        <w:t>extra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</w:t>
      </w:r>
      <w:proofErr w:type="spellStart"/>
      <w:r w:rsidR="00C42396" w:rsidRPr="00C42396">
        <w:rPr>
          <w:rFonts w:ascii="Garamond" w:hAnsi="Garamond"/>
          <w:sz w:val="24"/>
          <w:szCs w:val="24"/>
        </w:rPr>
        <w:t>two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</w:t>
      </w:r>
      <w:proofErr w:type="spellStart"/>
      <w:r w:rsidR="00C42396" w:rsidRPr="00C42396">
        <w:rPr>
          <w:rFonts w:ascii="Garamond" w:hAnsi="Garamond"/>
          <w:sz w:val="24"/>
          <w:szCs w:val="24"/>
        </w:rPr>
        <w:t>weeks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to </w:t>
      </w:r>
      <w:proofErr w:type="spellStart"/>
      <w:r w:rsidR="00C42396" w:rsidRPr="00C42396">
        <w:rPr>
          <w:rFonts w:ascii="Garamond" w:hAnsi="Garamond"/>
          <w:sz w:val="24"/>
          <w:szCs w:val="24"/>
        </w:rPr>
        <w:t>travel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</w:t>
      </w:r>
      <w:proofErr w:type="spellStart"/>
      <w:r w:rsidR="00C42396" w:rsidRPr="00C42396">
        <w:rPr>
          <w:rFonts w:ascii="Garamond" w:hAnsi="Garamond"/>
          <w:sz w:val="24"/>
          <w:szCs w:val="24"/>
        </w:rPr>
        <w:t>from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Paris to </w:t>
      </w:r>
      <w:proofErr w:type="spellStart"/>
      <w:r w:rsidR="00C42396" w:rsidRPr="00C42396">
        <w:rPr>
          <w:rFonts w:ascii="Garamond" w:hAnsi="Garamond"/>
          <w:sz w:val="24"/>
          <w:szCs w:val="24"/>
        </w:rPr>
        <w:t>Moscow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. </w:t>
      </w:r>
      <w:proofErr w:type="spellStart"/>
      <w:r w:rsidR="00C42396" w:rsidRPr="00C42396">
        <w:rPr>
          <w:rFonts w:ascii="Garamond" w:hAnsi="Garamond"/>
          <w:sz w:val="24"/>
          <w:szCs w:val="24"/>
        </w:rPr>
        <w:t>You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</w:t>
      </w:r>
      <w:proofErr w:type="spellStart"/>
      <w:r w:rsidR="00C42396" w:rsidRPr="00C42396">
        <w:rPr>
          <w:rFonts w:ascii="Garamond" w:hAnsi="Garamond"/>
          <w:sz w:val="24"/>
          <w:szCs w:val="24"/>
        </w:rPr>
        <w:t>leave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Paris </w:t>
      </w:r>
      <w:proofErr w:type="spellStart"/>
      <w:r w:rsidR="00C42396" w:rsidRPr="00C42396">
        <w:rPr>
          <w:rFonts w:ascii="Garamond" w:hAnsi="Garamond"/>
          <w:sz w:val="24"/>
          <w:szCs w:val="24"/>
        </w:rPr>
        <w:t>with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2,000 </w:t>
      </w:r>
      <w:proofErr w:type="spellStart"/>
      <w:r w:rsidR="00C42396" w:rsidRPr="00C42396">
        <w:rPr>
          <w:rFonts w:ascii="Garamond" w:hAnsi="Garamond"/>
          <w:sz w:val="24"/>
          <w:szCs w:val="24"/>
        </w:rPr>
        <w:t>euros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(€ </w:t>
      </w:r>
      <w:proofErr w:type="spellStart"/>
      <w:r w:rsidR="00C42396" w:rsidRPr="00C42396">
        <w:rPr>
          <w:rFonts w:ascii="Garamond" w:hAnsi="Garamond"/>
          <w:sz w:val="24"/>
          <w:szCs w:val="24"/>
        </w:rPr>
        <w:t>or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EUR) in </w:t>
      </w:r>
      <w:proofErr w:type="spellStart"/>
      <w:r w:rsidR="00C42396" w:rsidRPr="00C42396">
        <w:rPr>
          <w:rFonts w:ascii="Garamond" w:hAnsi="Garamond"/>
          <w:sz w:val="24"/>
          <w:szCs w:val="24"/>
        </w:rPr>
        <w:t>your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</w:t>
      </w:r>
      <w:proofErr w:type="spellStart"/>
      <w:r w:rsidR="00C42396" w:rsidRPr="00C42396">
        <w:rPr>
          <w:rFonts w:ascii="Garamond" w:hAnsi="Garamond"/>
          <w:sz w:val="24"/>
          <w:szCs w:val="24"/>
        </w:rPr>
        <w:t>belt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</w:t>
      </w:r>
      <w:proofErr w:type="spellStart"/>
      <w:r w:rsidR="00C42396" w:rsidRPr="00C42396">
        <w:rPr>
          <w:rFonts w:ascii="Garamond" w:hAnsi="Garamond"/>
          <w:sz w:val="24"/>
          <w:szCs w:val="24"/>
        </w:rPr>
        <w:t>pack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. </w:t>
      </w:r>
      <w:proofErr w:type="spellStart"/>
      <w:r w:rsidR="00C42396" w:rsidRPr="00C42396">
        <w:rPr>
          <w:rFonts w:ascii="Garamond" w:hAnsi="Garamond"/>
          <w:sz w:val="24"/>
          <w:szCs w:val="24"/>
        </w:rPr>
        <w:t>Wanting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to </w:t>
      </w:r>
      <w:proofErr w:type="spellStart"/>
      <w:r w:rsidR="00C42396" w:rsidRPr="00C42396">
        <w:rPr>
          <w:rFonts w:ascii="Garamond" w:hAnsi="Garamond"/>
          <w:sz w:val="24"/>
          <w:szCs w:val="24"/>
        </w:rPr>
        <w:t>exchange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</w:t>
      </w:r>
      <w:proofErr w:type="spellStart"/>
      <w:r w:rsidR="00C42396" w:rsidRPr="00C42396">
        <w:rPr>
          <w:rFonts w:ascii="Garamond" w:hAnsi="Garamond"/>
          <w:sz w:val="24"/>
          <w:szCs w:val="24"/>
        </w:rPr>
        <w:t>all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</w:t>
      </w:r>
      <w:proofErr w:type="spellStart"/>
      <w:r w:rsidR="00C42396" w:rsidRPr="00C42396">
        <w:rPr>
          <w:rFonts w:ascii="Garamond" w:hAnsi="Garamond"/>
          <w:sz w:val="24"/>
          <w:szCs w:val="24"/>
        </w:rPr>
        <w:t>of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</w:t>
      </w:r>
      <w:proofErr w:type="spellStart"/>
      <w:r w:rsidR="00C42396" w:rsidRPr="00C42396">
        <w:rPr>
          <w:rFonts w:ascii="Garamond" w:hAnsi="Garamond"/>
          <w:sz w:val="24"/>
          <w:szCs w:val="24"/>
        </w:rPr>
        <w:t>these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</w:t>
      </w:r>
      <w:proofErr w:type="spellStart"/>
      <w:r w:rsidR="00C42396" w:rsidRPr="00C42396">
        <w:rPr>
          <w:rFonts w:ascii="Garamond" w:hAnsi="Garamond"/>
          <w:sz w:val="24"/>
          <w:szCs w:val="24"/>
        </w:rPr>
        <w:t>for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</w:t>
      </w:r>
      <w:proofErr w:type="spellStart"/>
      <w:r w:rsidR="00C42396" w:rsidRPr="00C42396">
        <w:rPr>
          <w:rFonts w:ascii="Garamond" w:hAnsi="Garamond"/>
          <w:sz w:val="24"/>
          <w:szCs w:val="24"/>
        </w:rPr>
        <w:t>Russian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</w:t>
      </w:r>
      <w:proofErr w:type="spellStart"/>
      <w:r w:rsidR="00C42396" w:rsidRPr="00C42396">
        <w:rPr>
          <w:rFonts w:ascii="Garamond" w:hAnsi="Garamond"/>
          <w:sz w:val="24"/>
          <w:szCs w:val="24"/>
        </w:rPr>
        <w:t>rubles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(</w:t>
      </w:r>
      <w:r w:rsidR="00C42396" w:rsidRPr="00C42396">
        <w:rPr>
          <w:rFonts w:ascii="Times New Roman" w:hAnsi="Times New Roman" w:cs="Times New Roman"/>
          <w:sz w:val="24"/>
          <w:szCs w:val="24"/>
        </w:rPr>
        <w:t>₽</w:t>
      </w:r>
      <w:r w:rsidR="00C42396" w:rsidRPr="00C42396">
        <w:rPr>
          <w:rFonts w:ascii="Garamond" w:hAnsi="Garamond"/>
          <w:sz w:val="24"/>
          <w:szCs w:val="24"/>
        </w:rPr>
        <w:t xml:space="preserve"> </w:t>
      </w:r>
      <w:proofErr w:type="spellStart"/>
      <w:r w:rsidR="00C42396" w:rsidRPr="00C42396">
        <w:rPr>
          <w:rFonts w:ascii="Garamond" w:hAnsi="Garamond"/>
          <w:sz w:val="24"/>
          <w:szCs w:val="24"/>
        </w:rPr>
        <w:t>or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RUB), </w:t>
      </w:r>
      <w:proofErr w:type="spellStart"/>
      <w:r w:rsidR="00C42396" w:rsidRPr="00C42396">
        <w:rPr>
          <w:rFonts w:ascii="Garamond" w:hAnsi="Garamond"/>
          <w:sz w:val="24"/>
          <w:szCs w:val="24"/>
        </w:rPr>
        <w:t>you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</w:t>
      </w:r>
      <w:proofErr w:type="spellStart"/>
      <w:r w:rsidR="00C42396" w:rsidRPr="00C42396">
        <w:rPr>
          <w:rFonts w:ascii="Garamond" w:hAnsi="Garamond"/>
          <w:sz w:val="24"/>
          <w:szCs w:val="24"/>
        </w:rPr>
        <w:t>obtain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</w:t>
      </w:r>
      <w:proofErr w:type="spellStart"/>
      <w:r w:rsidR="00C42396" w:rsidRPr="00C42396">
        <w:rPr>
          <w:rFonts w:ascii="Garamond" w:hAnsi="Garamond"/>
          <w:sz w:val="24"/>
          <w:szCs w:val="24"/>
        </w:rPr>
        <w:t>the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</w:t>
      </w:r>
      <w:proofErr w:type="spellStart"/>
      <w:r w:rsidR="00C42396" w:rsidRPr="00C42396">
        <w:rPr>
          <w:rFonts w:ascii="Garamond" w:hAnsi="Garamond"/>
          <w:sz w:val="24"/>
          <w:szCs w:val="24"/>
        </w:rPr>
        <w:t>following</w:t>
      </w:r>
      <w:proofErr w:type="spellEnd"/>
      <w:r w:rsidR="00C42396" w:rsidRPr="00C42396">
        <w:rPr>
          <w:rFonts w:ascii="Garamond" w:hAnsi="Garamond"/>
          <w:sz w:val="24"/>
          <w:szCs w:val="24"/>
        </w:rPr>
        <w:t xml:space="preserve"> </w:t>
      </w:r>
      <w:proofErr w:type="spellStart"/>
      <w:r w:rsidR="00C42396" w:rsidRPr="00C42396">
        <w:rPr>
          <w:rFonts w:ascii="Garamond" w:hAnsi="Garamond"/>
          <w:sz w:val="24"/>
          <w:szCs w:val="24"/>
        </w:rPr>
        <w:t>quotes</w:t>
      </w:r>
      <w:proofErr w:type="spellEnd"/>
      <w:r w:rsidR="00C42396" w:rsidRPr="00C42396">
        <w:rPr>
          <w:rFonts w:ascii="Garamond" w:hAnsi="Garamond"/>
          <w:sz w:val="24"/>
          <w:szCs w:val="24"/>
        </w:rPr>
        <w:t>:</w:t>
      </w:r>
    </w:p>
    <w:p w14:paraId="0400C6F2" w14:textId="77777777" w:rsidR="00C42396" w:rsidRDefault="00C42396" w:rsidP="00C31789">
      <w:pPr>
        <w:rPr>
          <w:rFonts w:ascii="Garamond" w:hAnsi="Garamond"/>
          <w:sz w:val="24"/>
          <w:szCs w:val="24"/>
        </w:rPr>
      </w:pPr>
    </w:p>
    <w:p w14:paraId="6E0E7233" w14:textId="4580C755" w:rsidR="00403E59" w:rsidRDefault="00C42396" w:rsidP="00C31789">
      <w:pPr>
        <w:rPr>
          <w:rFonts w:ascii="Garamond" w:hAnsi="Garamond"/>
          <w:sz w:val="24"/>
          <w:szCs w:val="24"/>
        </w:rPr>
      </w:pPr>
      <w:proofErr w:type="spellStart"/>
      <w:r w:rsidRPr="00C42396">
        <w:rPr>
          <w:rFonts w:ascii="Garamond" w:hAnsi="Garamond"/>
          <w:sz w:val="24"/>
          <w:szCs w:val="24"/>
        </w:rPr>
        <w:t>Spot</w:t>
      </w:r>
      <w:proofErr w:type="spellEnd"/>
      <w:r w:rsidRPr="00C42396">
        <w:rPr>
          <w:rFonts w:ascii="Garamond" w:hAnsi="Garamond"/>
          <w:sz w:val="24"/>
          <w:szCs w:val="24"/>
        </w:rPr>
        <w:t xml:space="preserve"> rate (USD = 1.00 EUR </w:t>
      </w:r>
      <w:proofErr w:type="spellStart"/>
      <w:r w:rsidRPr="00C42396">
        <w:rPr>
          <w:rFonts w:ascii="Garamond" w:hAnsi="Garamond"/>
          <w:sz w:val="24"/>
          <w:szCs w:val="24"/>
        </w:rPr>
        <w:t>or</w:t>
      </w:r>
      <w:proofErr w:type="spellEnd"/>
      <w:r w:rsidRPr="00C42396">
        <w:rPr>
          <w:rFonts w:ascii="Garamond" w:hAnsi="Garamond"/>
          <w:sz w:val="24"/>
          <w:szCs w:val="24"/>
        </w:rPr>
        <w:t xml:space="preserve"> $/€)</w:t>
      </w:r>
      <w:r>
        <w:rPr>
          <w:rFonts w:ascii="Garamond" w:hAnsi="Garamond"/>
          <w:sz w:val="24"/>
          <w:szCs w:val="24"/>
        </w:rPr>
        <w:t xml:space="preserve">  </w:t>
      </w:r>
      <w:r w:rsidR="00F8177F">
        <w:rPr>
          <w:rFonts w:ascii="Garamond" w:hAnsi="Garamond"/>
          <w:sz w:val="24"/>
          <w:szCs w:val="24"/>
        </w:rPr>
        <w:t xml:space="preserve">    1.1280</w:t>
      </w:r>
    </w:p>
    <w:p w14:paraId="205FF1B1" w14:textId="3670F242" w:rsidR="00403E59" w:rsidRDefault="00F8177F" w:rsidP="00C31789">
      <w:pPr>
        <w:rPr>
          <w:rFonts w:ascii="Garamond" w:hAnsi="Garamond"/>
          <w:sz w:val="24"/>
          <w:szCs w:val="24"/>
        </w:rPr>
      </w:pPr>
      <w:proofErr w:type="spellStart"/>
      <w:r w:rsidRPr="00F8177F">
        <w:rPr>
          <w:rFonts w:ascii="Garamond" w:hAnsi="Garamond"/>
          <w:sz w:val="24"/>
          <w:szCs w:val="24"/>
        </w:rPr>
        <w:t>Spot</w:t>
      </w:r>
      <w:proofErr w:type="spellEnd"/>
      <w:r w:rsidRPr="00F8177F">
        <w:rPr>
          <w:rFonts w:ascii="Garamond" w:hAnsi="Garamond"/>
          <w:sz w:val="24"/>
          <w:szCs w:val="24"/>
        </w:rPr>
        <w:t xml:space="preserve"> rate (RUB = 1.00 USD </w:t>
      </w:r>
      <w:proofErr w:type="spellStart"/>
      <w:r w:rsidRPr="00F8177F">
        <w:rPr>
          <w:rFonts w:ascii="Garamond" w:hAnsi="Garamond"/>
          <w:sz w:val="24"/>
          <w:szCs w:val="24"/>
        </w:rPr>
        <w:t>or</w:t>
      </w:r>
      <w:proofErr w:type="spellEnd"/>
      <w:r w:rsidRPr="00F8177F">
        <w:rPr>
          <w:rFonts w:ascii="Garamond" w:hAnsi="Garamond"/>
          <w:sz w:val="24"/>
          <w:szCs w:val="24"/>
        </w:rPr>
        <w:t xml:space="preserve"> R/$)</w:t>
      </w:r>
      <w:r>
        <w:rPr>
          <w:rFonts w:ascii="Garamond" w:hAnsi="Garamond"/>
          <w:sz w:val="24"/>
          <w:szCs w:val="24"/>
        </w:rPr>
        <w:t xml:space="preserve">        62.40</w:t>
      </w:r>
    </w:p>
    <w:p w14:paraId="59E534AE" w14:textId="49885529" w:rsidR="00403E59" w:rsidRDefault="00F8177F" w:rsidP="00C31789">
      <w:pPr>
        <w:rPr>
          <w:rFonts w:ascii="Garamond" w:hAnsi="Garamond"/>
          <w:sz w:val="24"/>
          <w:szCs w:val="24"/>
        </w:rPr>
      </w:pPr>
      <w:r w:rsidRPr="00F8177F">
        <w:rPr>
          <w:rFonts w:ascii="Garamond" w:hAnsi="Garamond"/>
          <w:sz w:val="24"/>
          <w:szCs w:val="24"/>
        </w:rPr>
        <w:lastRenderedPageBreak/>
        <w:t xml:space="preserve">a)  </w:t>
      </w:r>
      <w:proofErr w:type="spellStart"/>
      <w:r w:rsidRPr="00F8177F">
        <w:rPr>
          <w:rFonts w:ascii="Garamond" w:hAnsi="Garamond"/>
          <w:sz w:val="24"/>
          <w:szCs w:val="24"/>
        </w:rPr>
        <w:t>What</w:t>
      </w:r>
      <w:proofErr w:type="spellEnd"/>
      <w:r w:rsidRPr="00F8177F">
        <w:rPr>
          <w:rFonts w:ascii="Garamond" w:hAnsi="Garamond"/>
          <w:sz w:val="24"/>
          <w:szCs w:val="24"/>
        </w:rPr>
        <w:t xml:space="preserve"> </w:t>
      </w:r>
      <w:proofErr w:type="spellStart"/>
      <w:r w:rsidRPr="00F8177F">
        <w:rPr>
          <w:rFonts w:ascii="Garamond" w:hAnsi="Garamond"/>
          <w:sz w:val="24"/>
          <w:szCs w:val="24"/>
        </w:rPr>
        <w:t>is</w:t>
      </w:r>
      <w:proofErr w:type="spellEnd"/>
      <w:r w:rsidRPr="00F8177F">
        <w:rPr>
          <w:rFonts w:ascii="Garamond" w:hAnsi="Garamond"/>
          <w:sz w:val="24"/>
          <w:szCs w:val="24"/>
        </w:rPr>
        <w:t xml:space="preserve"> </w:t>
      </w:r>
      <w:proofErr w:type="spellStart"/>
      <w:r w:rsidRPr="00F8177F">
        <w:rPr>
          <w:rFonts w:ascii="Garamond" w:hAnsi="Garamond"/>
          <w:sz w:val="24"/>
          <w:szCs w:val="24"/>
        </w:rPr>
        <w:t>the</w:t>
      </w:r>
      <w:proofErr w:type="spellEnd"/>
      <w:r w:rsidRPr="00F8177F">
        <w:rPr>
          <w:rFonts w:ascii="Garamond" w:hAnsi="Garamond"/>
          <w:sz w:val="24"/>
          <w:szCs w:val="24"/>
        </w:rPr>
        <w:t xml:space="preserve"> </w:t>
      </w:r>
      <w:proofErr w:type="spellStart"/>
      <w:r w:rsidRPr="00F8177F">
        <w:rPr>
          <w:rFonts w:ascii="Garamond" w:hAnsi="Garamond"/>
          <w:sz w:val="24"/>
          <w:szCs w:val="24"/>
        </w:rPr>
        <w:t>Russian</w:t>
      </w:r>
      <w:proofErr w:type="spellEnd"/>
      <w:r w:rsidRPr="00F8177F">
        <w:rPr>
          <w:rFonts w:ascii="Garamond" w:hAnsi="Garamond"/>
          <w:sz w:val="24"/>
          <w:szCs w:val="24"/>
        </w:rPr>
        <w:t xml:space="preserve"> </w:t>
      </w:r>
      <w:proofErr w:type="spellStart"/>
      <w:r w:rsidRPr="00F8177F">
        <w:rPr>
          <w:rFonts w:ascii="Garamond" w:hAnsi="Garamond"/>
          <w:sz w:val="24"/>
          <w:szCs w:val="24"/>
        </w:rPr>
        <w:t>ruble</w:t>
      </w:r>
      <w:proofErr w:type="spellEnd"/>
      <w:r w:rsidRPr="00F8177F">
        <w:rPr>
          <w:rFonts w:ascii="Garamond" w:hAnsi="Garamond"/>
          <w:sz w:val="24"/>
          <w:szCs w:val="24"/>
        </w:rPr>
        <w:t xml:space="preserve">/euro </w:t>
      </w:r>
      <w:proofErr w:type="spellStart"/>
      <w:r w:rsidRPr="00F8177F">
        <w:rPr>
          <w:rFonts w:ascii="Garamond" w:hAnsi="Garamond"/>
          <w:sz w:val="24"/>
          <w:szCs w:val="24"/>
        </w:rPr>
        <w:t>cross</w:t>
      </w:r>
      <w:proofErr w:type="spellEnd"/>
      <w:r w:rsidRPr="00F8177F">
        <w:rPr>
          <w:rFonts w:ascii="Garamond" w:hAnsi="Garamond"/>
          <w:sz w:val="24"/>
          <w:szCs w:val="24"/>
        </w:rPr>
        <w:t xml:space="preserve"> rate?</w:t>
      </w:r>
    </w:p>
    <w:p w14:paraId="5922013A" w14:textId="4F261ABC" w:rsidR="00403E59" w:rsidRDefault="00F8177F" w:rsidP="00C31789">
      <w:pPr>
        <w:rPr>
          <w:rFonts w:ascii="Garamond" w:hAnsi="Garamond"/>
          <w:sz w:val="24"/>
          <w:szCs w:val="24"/>
        </w:rPr>
      </w:pPr>
      <w:r w:rsidRPr="00F8177F">
        <w:rPr>
          <w:rFonts w:ascii="Garamond" w:hAnsi="Garamond"/>
          <w:sz w:val="24"/>
          <w:szCs w:val="24"/>
        </w:rPr>
        <w:t xml:space="preserve">b)  </w:t>
      </w:r>
      <w:proofErr w:type="spellStart"/>
      <w:r w:rsidRPr="00F8177F">
        <w:rPr>
          <w:rFonts w:ascii="Garamond" w:hAnsi="Garamond"/>
          <w:sz w:val="24"/>
          <w:szCs w:val="24"/>
        </w:rPr>
        <w:t>How</w:t>
      </w:r>
      <w:proofErr w:type="spellEnd"/>
      <w:r w:rsidRPr="00F8177F">
        <w:rPr>
          <w:rFonts w:ascii="Garamond" w:hAnsi="Garamond"/>
          <w:sz w:val="24"/>
          <w:szCs w:val="24"/>
        </w:rPr>
        <w:t xml:space="preserve"> </w:t>
      </w:r>
      <w:proofErr w:type="spellStart"/>
      <w:r w:rsidRPr="00F8177F">
        <w:rPr>
          <w:rFonts w:ascii="Garamond" w:hAnsi="Garamond"/>
          <w:sz w:val="24"/>
          <w:szCs w:val="24"/>
        </w:rPr>
        <w:t>many</w:t>
      </w:r>
      <w:proofErr w:type="spellEnd"/>
      <w:r w:rsidRPr="00F8177F">
        <w:rPr>
          <w:rFonts w:ascii="Garamond" w:hAnsi="Garamond"/>
          <w:sz w:val="24"/>
          <w:szCs w:val="24"/>
        </w:rPr>
        <w:t xml:space="preserve"> </w:t>
      </w:r>
      <w:proofErr w:type="spellStart"/>
      <w:r w:rsidRPr="00F8177F">
        <w:rPr>
          <w:rFonts w:ascii="Garamond" w:hAnsi="Garamond"/>
          <w:sz w:val="24"/>
          <w:szCs w:val="24"/>
        </w:rPr>
        <w:t>rubles</w:t>
      </w:r>
      <w:proofErr w:type="spellEnd"/>
      <w:r w:rsidRPr="00F8177F">
        <w:rPr>
          <w:rFonts w:ascii="Garamond" w:hAnsi="Garamond"/>
          <w:sz w:val="24"/>
          <w:szCs w:val="24"/>
        </w:rPr>
        <w:t xml:space="preserve"> </w:t>
      </w:r>
      <w:proofErr w:type="spellStart"/>
      <w:r w:rsidRPr="00F8177F">
        <w:rPr>
          <w:rFonts w:ascii="Garamond" w:hAnsi="Garamond"/>
          <w:sz w:val="24"/>
          <w:szCs w:val="24"/>
        </w:rPr>
        <w:t>will</w:t>
      </w:r>
      <w:proofErr w:type="spellEnd"/>
      <w:r w:rsidRPr="00F8177F">
        <w:rPr>
          <w:rFonts w:ascii="Garamond" w:hAnsi="Garamond"/>
          <w:sz w:val="24"/>
          <w:szCs w:val="24"/>
        </w:rPr>
        <w:t xml:space="preserve"> </w:t>
      </w:r>
      <w:proofErr w:type="spellStart"/>
      <w:r w:rsidRPr="00F8177F">
        <w:rPr>
          <w:rFonts w:ascii="Garamond" w:hAnsi="Garamond"/>
          <w:sz w:val="24"/>
          <w:szCs w:val="24"/>
        </w:rPr>
        <w:t>you</w:t>
      </w:r>
      <w:proofErr w:type="spellEnd"/>
      <w:r w:rsidRPr="00F8177F">
        <w:rPr>
          <w:rFonts w:ascii="Garamond" w:hAnsi="Garamond"/>
          <w:sz w:val="24"/>
          <w:szCs w:val="24"/>
        </w:rPr>
        <w:t xml:space="preserve"> </w:t>
      </w:r>
      <w:proofErr w:type="spellStart"/>
      <w:r w:rsidRPr="00F8177F">
        <w:rPr>
          <w:rFonts w:ascii="Garamond" w:hAnsi="Garamond"/>
          <w:sz w:val="24"/>
          <w:szCs w:val="24"/>
        </w:rPr>
        <w:t>obtain</w:t>
      </w:r>
      <w:proofErr w:type="spellEnd"/>
      <w:r w:rsidRPr="00F8177F">
        <w:rPr>
          <w:rFonts w:ascii="Garamond" w:hAnsi="Garamond"/>
          <w:sz w:val="24"/>
          <w:szCs w:val="24"/>
        </w:rPr>
        <w:t xml:space="preserve"> </w:t>
      </w:r>
      <w:proofErr w:type="spellStart"/>
      <w:r w:rsidRPr="00F8177F">
        <w:rPr>
          <w:rFonts w:ascii="Garamond" w:hAnsi="Garamond"/>
          <w:sz w:val="24"/>
          <w:szCs w:val="24"/>
        </w:rPr>
        <w:t>for</w:t>
      </w:r>
      <w:proofErr w:type="spellEnd"/>
      <w:r w:rsidRPr="00F8177F">
        <w:rPr>
          <w:rFonts w:ascii="Garamond" w:hAnsi="Garamond"/>
          <w:sz w:val="24"/>
          <w:szCs w:val="24"/>
        </w:rPr>
        <w:t xml:space="preserve"> </w:t>
      </w:r>
      <w:proofErr w:type="spellStart"/>
      <w:r w:rsidRPr="00F8177F">
        <w:rPr>
          <w:rFonts w:ascii="Garamond" w:hAnsi="Garamond"/>
          <w:sz w:val="24"/>
          <w:szCs w:val="24"/>
        </w:rPr>
        <w:t>your</w:t>
      </w:r>
      <w:proofErr w:type="spellEnd"/>
      <w:r w:rsidRPr="00F8177F">
        <w:rPr>
          <w:rFonts w:ascii="Garamond" w:hAnsi="Garamond"/>
          <w:sz w:val="24"/>
          <w:szCs w:val="24"/>
        </w:rPr>
        <w:t xml:space="preserve"> </w:t>
      </w:r>
      <w:proofErr w:type="spellStart"/>
      <w:r w:rsidRPr="00F8177F">
        <w:rPr>
          <w:rFonts w:ascii="Garamond" w:hAnsi="Garamond"/>
          <w:sz w:val="24"/>
          <w:szCs w:val="24"/>
        </w:rPr>
        <w:t>euros</w:t>
      </w:r>
      <w:proofErr w:type="spellEnd"/>
      <w:r w:rsidRPr="00F8177F">
        <w:rPr>
          <w:rFonts w:ascii="Garamond" w:hAnsi="Garamond"/>
          <w:sz w:val="24"/>
          <w:szCs w:val="24"/>
        </w:rPr>
        <w:t>?</w:t>
      </w:r>
    </w:p>
    <w:p w14:paraId="3EB9E8B4" w14:textId="7D210E90" w:rsidR="00F8177F" w:rsidRDefault="00F8177F" w:rsidP="00C31789">
      <w:pPr>
        <w:rPr>
          <w:rFonts w:ascii="Garamond" w:hAnsi="Garamond"/>
          <w:sz w:val="24"/>
          <w:szCs w:val="24"/>
        </w:rPr>
      </w:pPr>
    </w:p>
    <w:p w14:paraId="7EB0E9C3" w14:textId="51CAF37B" w:rsidR="004B4DC3" w:rsidRPr="004B4DC3" w:rsidRDefault="00163DBE" w:rsidP="004B4DC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4.</w:t>
      </w:r>
      <w:r w:rsidR="004B4DC3" w:rsidRPr="004B4DC3">
        <w:rPr>
          <w:rFonts w:ascii="Garamond" w:hAnsi="Garamond"/>
          <w:b/>
          <w:bCs/>
          <w:sz w:val="24"/>
          <w:szCs w:val="24"/>
        </w:rPr>
        <w:t xml:space="preserve">5. </w:t>
      </w:r>
      <w:proofErr w:type="spellStart"/>
      <w:r w:rsidR="004B4DC3" w:rsidRPr="004B4DC3">
        <w:rPr>
          <w:rFonts w:ascii="Garamond" w:hAnsi="Garamond"/>
          <w:b/>
          <w:bCs/>
          <w:sz w:val="24"/>
          <w:szCs w:val="24"/>
        </w:rPr>
        <w:t>Bid</w:t>
      </w:r>
      <w:proofErr w:type="spellEnd"/>
      <w:r w:rsidR="004B4DC3" w:rsidRPr="004B4DC3">
        <w:rPr>
          <w:rFonts w:ascii="Garamond" w:hAnsi="Garamond"/>
          <w:b/>
          <w:bCs/>
          <w:sz w:val="24"/>
          <w:szCs w:val="24"/>
        </w:rPr>
        <w:t>/</w:t>
      </w:r>
      <w:proofErr w:type="spellStart"/>
      <w:r w:rsidR="004B4DC3" w:rsidRPr="004B4DC3">
        <w:rPr>
          <w:rFonts w:ascii="Garamond" w:hAnsi="Garamond"/>
          <w:b/>
          <w:bCs/>
          <w:sz w:val="24"/>
          <w:szCs w:val="24"/>
        </w:rPr>
        <w:t>Ask</w:t>
      </w:r>
      <w:proofErr w:type="spellEnd"/>
      <w:r w:rsidR="004B4DC3" w:rsidRPr="004B4DC3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4B4DC3" w:rsidRPr="004B4DC3">
        <w:rPr>
          <w:rFonts w:ascii="Garamond" w:hAnsi="Garamond"/>
          <w:b/>
          <w:bCs/>
          <w:sz w:val="24"/>
          <w:szCs w:val="24"/>
        </w:rPr>
        <w:t>on</w:t>
      </w:r>
      <w:proofErr w:type="spellEnd"/>
      <w:r w:rsidR="004B4DC3" w:rsidRPr="004B4DC3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4B4DC3" w:rsidRPr="004B4DC3">
        <w:rPr>
          <w:rFonts w:ascii="Garamond" w:hAnsi="Garamond"/>
          <w:b/>
          <w:bCs/>
          <w:sz w:val="24"/>
          <w:szCs w:val="24"/>
        </w:rPr>
        <w:t>Swiss</w:t>
      </w:r>
      <w:proofErr w:type="spellEnd"/>
      <w:r w:rsidR="004B4DC3" w:rsidRPr="004B4DC3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4B4DC3" w:rsidRPr="004B4DC3">
        <w:rPr>
          <w:rFonts w:ascii="Garamond" w:hAnsi="Garamond"/>
          <w:b/>
          <w:bCs/>
          <w:sz w:val="24"/>
          <w:szCs w:val="24"/>
        </w:rPr>
        <w:t>franc</w:t>
      </w:r>
      <w:proofErr w:type="spellEnd"/>
      <w:r w:rsidR="004B4DC3" w:rsidRPr="004B4DC3">
        <w:rPr>
          <w:rFonts w:ascii="Garamond" w:hAnsi="Garamond"/>
          <w:b/>
          <w:bCs/>
          <w:sz w:val="24"/>
          <w:szCs w:val="24"/>
        </w:rPr>
        <w:t xml:space="preserve">/Euro </w:t>
      </w:r>
      <w:proofErr w:type="spellStart"/>
      <w:r w:rsidR="004B4DC3" w:rsidRPr="004B4DC3">
        <w:rPr>
          <w:rFonts w:ascii="Garamond" w:hAnsi="Garamond"/>
          <w:b/>
          <w:bCs/>
          <w:sz w:val="24"/>
          <w:szCs w:val="24"/>
        </w:rPr>
        <w:t>Forwards</w:t>
      </w:r>
      <w:proofErr w:type="spellEnd"/>
      <w:r w:rsidR="004B4DC3" w:rsidRPr="004B4DC3">
        <w:rPr>
          <w:rFonts w:ascii="Garamond" w:hAnsi="Garamond"/>
          <w:sz w:val="24"/>
          <w:szCs w:val="24"/>
        </w:rPr>
        <w:t xml:space="preserve">. </w:t>
      </w:r>
      <w:proofErr w:type="spellStart"/>
      <w:r w:rsidR="004B4DC3" w:rsidRPr="004B4DC3">
        <w:rPr>
          <w:rFonts w:ascii="Garamond" w:hAnsi="Garamond"/>
          <w:sz w:val="24"/>
          <w:szCs w:val="24"/>
        </w:rPr>
        <w:t>Use</w:t>
      </w:r>
      <w:proofErr w:type="spellEnd"/>
      <w:r w:rsidR="004B4DC3"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="004B4DC3" w:rsidRPr="004B4DC3">
        <w:rPr>
          <w:rFonts w:ascii="Garamond" w:hAnsi="Garamond"/>
          <w:sz w:val="24"/>
          <w:szCs w:val="24"/>
        </w:rPr>
        <w:t>the</w:t>
      </w:r>
      <w:proofErr w:type="spellEnd"/>
      <w:r w:rsidR="004B4DC3"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="004B4DC3" w:rsidRPr="004B4DC3">
        <w:rPr>
          <w:rFonts w:ascii="Garamond" w:hAnsi="Garamond"/>
          <w:sz w:val="24"/>
          <w:szCs w:val="24"/>
        </w:rPr>
        <w:t>following</w:t>
      </w:r>
      <w:proofErr w:type="spellEnd"/>
      <w:r w:rsidR="004B4DC3"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="004B4DC3" w:rsidRPr="004B4DC3">
        <w:rPr>
          <w:rFonts w:ascii="Garamond" w:hAnsi="Garamond"/>
          <w:sz w:val="24"/>
          <w:szCs w:val="24"/>
        </w:rPr>
        <w:t>spot</w:t>
      </w:r>
      <w:proofErr w:type="spellEnd"/>
      <w:r w:rsidR="004B4DC3"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="004B4DC3" w:rsidRPr="004B4DC3">
        <w:rPr>
          <w:rFonts w:ascii="Garamond" w:hAnsi="Garamond"/>
          <w:sz w:val="24"/>
          <w:szCs w:val="24"/>
        </w:rPr>
        <w:t>and</w:t>
      </w:r>
      <w:proofErr w:type="spellEnd"/>
      <w:r w:rsidR="004B4DC3"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="004B4DC3" w:rsidRPr="004B4DC3">
        <w:rPr>
          <w:rFonts w:ascii="Garamond" w:hAnsi="Garamond"/>
          <w:sz w:val="24"/>
          <w:szCs w:val="24"/>
        </w:rPr>
        <w:t>forward</w:t>
      </w:r>
      <w:proofErr w:type="spellEnd"/>
      <w:r w:rsidR="004B4DC3"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="004B4DC3" w:rsidRPr="004B4DC3">
        <w:rPr>
          <w:rFonts w:ascii="Garamond" w:hAnsi="Garamond"/>
          <w:sz w:val="24"/>
          <w:szCs w:val="24"/>
        </w:rPr>
        <w:t>bid-ask</w:t>
      </w:r>
      <w:proofErr w:type="spellEnd"/>
      <w:r w:rsidR="004B4DC3"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="004B4DC3" w:rsidRPr="004B4DC3">
        <w:rPr>
          <w:rFonts w:ascii="Garamond" w:hAnsi="Garamond"/>
          <w:sz w:val="24"/>
          <w:szCs w:val="24"/>
        </w:rPr>
        <w:t>rates</w:t>
      </w:r>
      <w:proofErr w:type="spellEnd"/>
      <w:r w:rsidR="004B4DC3"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="004B4DC3" w:rsidRPr="004B4DC3">
        <w:rPr>
          <w:rFonts w:ascii="Garamond" w:hAnsi="Garamond"/>
          <w:sz w:val="24"/>
          <w:szCs w:val="24"/>
        </w:rPr>
        <w:t>for</w:t>
      </w:r>
      <w:proofErr w:type="spellEnd"/>
      <w:r w:rsidR="004B4DC3"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="004B4DC3" w:rsidRPr="004B4DC3">
        <w:rPr>
          <w:rFonts w:ascii="Garamond" w:hAnsi="Garamond"/>
          <w:sz w:val="24"/>
          <w:szCs w:val="24"/>
        </w:rPr>
        <w:t>the</w:t>
      </w:r>
      <w:proofErr w:type="spellEnd"/>
      <w:r w:rsidR="004B4DC3"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="004B4DC3" w:rsidRPr="004B4DC3">
        <w:rPr>
          <w:rFonts w:ascii="Garamond" w:hAnsi="Garamond"/>
          <w:sz w:val="24"/>
          <w:szCs w:val="24"/>
        </w:rPr>
        <w:t>Swiss</w:t>
      </w:r>
      <w:proofErr w:type="spellEnd"/>
      <w:r w:rsidR="004B4DC3"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="004B4DC3" w:rsidRPr="004B4DC3">
        <w:rPr>
          <w:rFonts w:ascii="Garamond" w:hAnsi="Garamond"/>
          <w:sz w:val="24"/>
          <w:szCs w:val="24"/>
        </w:rPr>
        <w:t>franc</w:t>
      </w:r>
      <w:proofErr w:type="spellEnd"/>
      <w:r w:rsidR="004B4DC3" w:rsidRPr="004B4DC3">
        <w:rPr>
          <w:rFonts w:ascii="Garamond" w:hAnsi="Garamond"/>
          <w:sz w:val="24"/>
          <w:szCs w:val="24"/>
        </w:rPr>
        <w:t xml:space="preserve">/euro (CHF/€) </w:t>
      </w:r>
      <w:proofErr w:type="spellStart"/>
      <w:r w:rsidR="004B4DC3" w:rsidRPr="004B4DC3">
        <w:rPr>
          <w:rFonts w:ascii="Garamond" w:hAnsi="Garamond"/>
          <w:sz w:val="24"/>
          <w:szCs w:val="24"/>
        </w:rPr>
        <w:t>from</w:t>
      </w:r>
      <w:proofErr w:type="spellEnd"/>
      <w:r w:rsidR="004B4DC3"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="004B4DC3" w:rsidRPr="004B4DC3">
        <w:rPr>
          <w:rFonts w:ascii="Garamond" w:hAnsi="Garamond"/>
          <w:sz w:val="24"/>
          <w:szCs w:val="24"/>
        </w:rPr>
        <w:t>October</w:t>
      </w:r>
      <w:proofErr w:type="spellEnd"/>
      <w:r w:rsidR="004B4DC3" w:rsidRPr="004B4DC3">
        <w:rPr>
          <w:rFonts w:ascii="Garamond" w:hAnsi="Garamond"/>
          <w:sz w:val="24"/>
          <w:szCs w:val="24"/>
        </w:rPr>
        <w:t xml:space="preserve"> 28, 2019, to </w:t>
      </w:r>
      <w:proofErr w:type="spellStart"/>
      <w:r w:rsidR="004B4DC3" w:rsidRPr="004B4DC3">
        <w:rPr>
          <w:rFonts w:ascii="Garamond" w:hAnsi="Garamond"/>
          <w:sz w:val="24"/>
          <w:szCs w:val="24"/>
        </w:rPr>
        <w:t>answer</w:t>
      </w:r>
      <w:proofErr w:type="spellEnd"/>
      <w:r w:rsidR="004B4DC3"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="004B4DC3" w:rsidRPr="004B4DC3">
        <w:rPr>
          <w:rFonts w:ascii="Garamond" w:hAnsi="Garamond"/>
          <w:sz w:val="24"/>
          <w:szCs w:val="24"/>
        </w:rPr>
        <w:t>the</w:t>
      </w:r>
      <w:proofErr w:type="spellEnd"/>
      <w:r w:rsidR="004B4DC3"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="004B4DC3" w:rsidRPr="004B4DC3">
        <w:rPr>
          <w:rFonts w:ascii="Garamond" w:hAnsi="Garamond"/>
          <w:sz w:val="24"/>
          <w:szCs w:val="24"/>
        </w:rPr>
        <w:t>following</w:t>
      </w:r>
      <w:proofErr w:type="spellEnd"/>
      <w:r w:rsidR="004B4DC3"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="004B4DC3" w:rsidRPr="004B4DC3">
        <w:rPr>
          <w:rFonts w:ascii="Garamond" w:hAnsi="Garamond"/>
          <w:sz w:val="24"/>
          <w:szCs w:val="24"/>
        </w:rPr>
        <w:t>questions</w:t>
      </w:r>
      <w:proofErr w:type="spellEnd"/>
      <w:r w:rsidR="004B4DC3" w:rsidRPr="004B4DC3">
        <w:rPr>
          <w:rFonts w:ascii="Garamond" w:hAnsi="Garamond"/>
          <w:sz w:val="24"/>
          <w:szCs w:val="24"/>
        </w:rPr>
        <w:t>:</w:t>
      </w:r>
    </w:p>
    <w:p w14:paraId="6404CFCE" w14:textId="77777777" w:rsidR="004B4DC3" w:rsidRPr="004B4DC3" w:rsidRDefault="004B4DC3" w:rsidP="004B4DC3">
      <w:pPr>
        <w:rPr>
          <w:rFonts w:ascii="Garamond" w:hAnsi="Garamond"/>
          <w:sz w:val="24"/>
          <w:szCs w:val="24"/>
        </w:rPr>
      </w:pPr>
      <w:proofErr w:type="spellStart"/>
      <w:r w:rsidRPr="004B4DC3">
        <w:rPr>
          <w:rFonts w:ascii="Garamond" w:hAnsi="Garamond"/>
          <w:sz w:val="24"/>
          <w:szCs w:val="24"/>
        </w:rPr>
        <w:t>a.What</w:t>
      </w:r>
      <w:proofErr w:type="spellEnd"/>
      <w:r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Pr="004B4DC3">
        <w:rPr>
          <w:rFonts w:ascii="Garamond" w:hAnsi="Garamond"/>
          <w:sz w:val="24"/>
          <w:szCs w:val="24"/>
        </w:rPr>
        <w:t>is</w:t>
      </w:r>
      <w:proofErr w:type="spellEnd"/>
      <w:r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Pr="004B4DC3">
        <w:rPr>
          <w:rFonts w:ascii="Garamond" w:hAnsi="Garamond"/>
          <w:sz w:val="24"/>
          <w:szCs w:val="24"/>
        </w:rPr>
        <w:t>the</w:t>
      </w:r>
      <w:proofErr w:type="spellEnd"/>
      <w:r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Pr="004B4DC3">
        <w:rPr>
          <w:rFonts w:ascii="Garamond" w:hAnsi="Garamond"/>
          <w:sz w:val="24"/>
          <w:szCs w:val="24"/>
        </w:rPr>
        <w:t>mid</w:t>
      </w:r>
      <w:proofErr w:type="spellEnd"/>
      <w:r w:rsidRPr="004B4DC3">
        <w:rPr>
          <w:rFonts w:ascii="Garamond" w:hAnsi="Garamond"/>
          <w:sz w:val="24"/>
          <w:szCs w:val="24"/>
        </w:rPr>
        <w:t xml:space="preserve">-rate </w:t>
      </w:r>
      <w:proofErr w:type="spellStart"/>
      <w:r w:rsidRPr="004B4DC3">
        <w:rPr>
          <w:rFonts w:ascii="Garamond" w:hAnsi="Garamond"/>
          <w:sz w:val="24"/>
          <w:szCs w:val="24"/>
        </w:rPr>
        <w:t>for</w:t>
      </w:r>
      <w:proofErr w:type="spellEnd"/>
      <w:r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Pr="004B4DC3">
        <w:rPr>
          <w:rFonts w:ascii="Garamond" w:hAnsi="Garamond"/>
          <w:sz w:val="24"/>
          <w:szCs w:val="24"/>
        </w:rPr>
        <w:t>each</w:t>
      </w:r>
      <w:proofErr w:type="spellEnd"/>
      <w:r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Pr="004B4DC3">
        <w:rPr>
          <w:rFonts w:ascii="Garamond" w:hAnsi="Garamond"/>
          <w:sz w:val="24"/>
          <w:szCs w:val="24"/>
        </w:rPr>
        <w:t>maturity</w:t>
      </w:r>
      <w:proofErr w:type="spellEnd"/>
      <w:r w:rsidRPr="004B4DC3">
        <w:rPr>
          <w:rFonts w:ascii="Garamond" w:hAnsi="Garamond"/>
          <w:sz w:val="24"/>
          <w:szCs w:val="24"/>
        </w:rPr>
        <w:t>?</w:t>
      </w:r>
    </w:p>
    <w:p w14:paraId="27A4F651" w14:textId="77777777" w:rsidR="004B4DC3" w:rsidRPr="004B4DC3" w:rsidRDefault="004B4DC3" w:rsidP="004B4DC3">
      <w:pPr>
        <w:rPr>
          <w:rFonts w:ascii="Garamond" w:hAnsi="Garamond"/>
          <w:sz w:val="24"/>
          <w:szCs w:val="24"/>
        </w:rPr>
      </w:pPr>
      <w:proofErr w:type="spellStart"/>
      <w:r w:rsidRPr="004B4DC3">
        <w:rPr>
          <w:rFonts w:ascii="Garamond" w:hAnsi="Garamond"/>
          <w:sz w:val="24"/>
          <w:szCs w:val="24"/>
        </w:rPr>
        <w:t>b.What</w:t>
      </w:r>
      <w:proofErr w:type="spellEnd"/>
      <w:r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Pr="004B4DC3">
        <w:rPr>
          <w:rFonts w:ascii="Garamond" w:hAnsi="Garamond"/>
          <w:sz w:val="24"/>
          <w:szCs w:val="24"/>
        </w:rPr>
        <w:t>is</w:t>
      </w:r>
      <w:proofErr w:type="spellEnd"/>
      <w:r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Pr="004B4DC3">
        <w:rPr>
          <w:rFonts w:ascii="Garamond" w:hAnsi="Garamond"/>
          <w:sz w:val="24"/>
          <w:szCs w:val="24"/>
        </w:rPr>
        <w:t>the</w:t>
      </w:r>
      <w:proofErr w:type="spellEnd"/>
      <w:r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Pr="004B4DC3">
        <w:rPr>
          <w:rFonts w:ascii="Garamond" w:hAnsi="Garamond"/>
          <w:sz w:val="24"/>
          <w:szCs w:val="24"/>
        </w:rPr>
        <w:t>annual</w:t>
      </w:r>
      <w:proofErr w:type="spellEnd"/>
      <w:r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Pr="004B4DC3">
        <w:rPr>
          <w:rFonts w:ascii="Garamond" w:hAnsi="Garamond"/>
          <w:sz w:val="24"/>
          <w:szCs w:val="24"/>
        </w:rPr>
        <w:t>forward</w:t>
      </w:r>
      <w:proofErr w:type="spellEnd"/>
      <w:r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Pr="004B4DC3">
        <w:rPr>
          <w:rFonts w:ascii="Garamond" w:hAnsi="Garamond"/>
          <w:sz w:val="24"/>
          <w:szCs w:val="24"/>
        </w:rPr>
        <w:t>premium</w:t>
      </w:r>
      <w:proofErr w:type="spellEnd"/>
      <w:r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Pr="004B4DC3">
        <w:rPr>
          <w:rFonts w:ascii="Garamond" w:hAnsi="Garamond"/>
          <w:sz w:val="24"/>
          <w:szCs w:val="24"/>
        </w:rPr>
        <w:t>for</w:t>
      </w:r>
      <w:proofErr w:type="spellEnd"/>
      <w:r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Pr="004B4DC3">
        <w:rPr>
          <w:rFonts w:ascii="Garamond" w:hAnsi="Garamond"/>
          <w:sz w:val="24"/>
          <w:szCs w:val="24"/>
        </w:rPr>
        <w:t>all</w:t>
      </w:r>
      <w:proofErr w:type="spellEnd"/>
      <w:r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Pr="004B4DC3">
        <w:rPr>
          <w:rFonts w:ascii="Garamond" w:hAnsi="Garamond"/>
          <w:sz w:val="24"/>
          <w:szCs w:val="24"/>
        </w:rPr>
        <w:t>maturities</w:t>
      </w:r>
      <w:proofErr w:type="spellEnd"/>
      <w:r w:rsidRPr="004B4DC3">
        <w:rPr>
          <w:rFonts w:ascii="Garamond" w:hAnsi="Garamond"/>
          <w:sz w:val="24"/>
          <w:szCs w:val="24"/>
        </w:rPr>
        <w:t>?</w:t>
      </w:r>
    </w:p>
    <w:p w14:paraId="7838ADF5" w14:textId="7E8A4B27" w:rsidR="00F8177F" w:rsidRDefault="004B4DC3" w:rsidP="004B4DC3">
      <w:pPr>
        <w:rPr>
          <w:rFonts w:ascii="Garamond" w:hAnsi="Garamond"/>
          <w:sz w:val="24"/>
          <w:szCs w:val="24"/>
        </w:rPr>
      </w:pPr>
      <w:proofErr w:type="spellStart"/>
      <w:r w:rsidRPr="004B4DC3">
        <w:rPr>
          <w:rFonts w:ascii="Garamond" w:hAnsi="Garamond"/>
          <w:sz w:val="24"/>
          <w:szCs w:val="24"/>
        </w:rPr>
        <w:t>c.Which</w:t>
      </w:r>
      <w:proofErr w:type="spellEnd"/>
      <w:r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Pr="004B4DC3">
        <w:rPr>
          <w:rFonts w:ascii="Garamond" w:hAnsi="Garamond"/>
          <w:sz w:val="24"/>
          <w:szCs w:val="24"/>
        </w:rPr>
        <w:t>maturities</w:t>
      </w:r>
      <w:proofErr w:type="spellEnd"/>
      <w:r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Pr="004B4DC3">
        <w:rPr>
          <w:rFonts w:ascii="Garamond" w:hAnsi="Garamond"/>
          <w:sz w:val="24"/>
          <w:szCs w:val="24"/>
        </w:rPr>
        <w:t>have</w:t>
      </w:r>
      <w:proofErr w:type="spellEnd"/>
      <w:r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Pr="004B4DC3">
        <w:rPr>
          <w:rFonts w:ascii="Garamond" w:hAnsi="Garamond"/>
          <w:sz w:val="24"/>
          <w:szCs w:val="24"/>
        </w:rPr>
        <w:t>the</w:t>
      </w:r>
      <w:proofErr w:type="spellEnd"/>
      <w:r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Pr="004B4DC3">
        <w:rPr>
          <w:rFonts w:ascii="Garamond" w:hAnsi="Garamond"/>
          <w:sz w:val="24"/>
          <w:szCs w:val="24"/>
        </w:rPr>
        <w:t>smallest</w:t>
      </w:r>
      <w:proofErr w:type="spellEnd"/>
      <w:r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Pr="004B4DC3">
        <w:rPr>
          <w:rFonts w:ascii="Garamond" w:hAnsi="Garamond"/>
          <w:sz w:val="24"/>
          <w:szCs w:val="24"/>
        </w:rPr>
        <w:t>and</w:t>
      </w:r>
      <w:proofErr w:type="spellEnd"/>
      <w:r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Pr="004B4DC3">
        <w:rPr>
          <w:rFonts w:ascii="Garamond" w:hAnsi="Garamond"/>
          <w:sz w:val="24"/>
          <w:szCs w:val="24"/>
        </w:rPr>
        <w:t>largest</w:t>
      </w:r>
      <w:proofErr w:type="spellEnd"/>
      <w:r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Pr="004B4DC3">
        <w:rPr>
          <w:rFonts w:ascii="Garamond" w:hAnsi="Garamond"/>
          <w:sz w:val="24"/>
          <w:szCs w:val="24"/>
        </w:rPr>
        <w:t>forward</w:t>
      </w:r>
      <w:proofErr w:type="spellEnd"/>
      <w:r w:rsidRPr="004B4DC3">
        <w:rPr>
          <w:rFonts w:ascii="Garamond" w:hAnsi="Garamond"/>
          <w:sz w:val="24"/>
          <w:szCs w:val="24"/>
        </w:rPr>
        <w:t xml:space="preserve"> </w:t>
      </w:r>
      <w:proofErr w:type="spellStart"/>
      <w:r w:rsidRPr="004B4DC3">
        <w:rPr>
          <w:rFonts w:ascii="Garamond" w:hAnsi="Garamond"/>
          <w:sz w:val="24"/>
          <w:szCs w:val="24"/>
        </w:rPr>
        <w:t>premiums</w:t>
      </w:r>
      <w:proofErr w:type="spellEnd"/>
      <w:r w:rsidRPr="004B4DC3">
        <w:rPr>
          <w:rFonts w:ascii="Garamond" w:hAnsi="Garamond"/>
          <w:sz w:val="24"/>
          <w:szCs w:val="24"/>
        </w:rPr>
        <w:t>?</w:t>
      </w:r>
    </w:p>
    <w:p w14:paraId="4599B1E0" w14:textId="6EAFEB2C" w:rsidR="004B4DC3" w:rsidRDefault="004B4DC3" w:rsidP="00C31789"/>
    <w:tbl>
      <w:tblPr>
        <w:tblW w:w="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1600"/>
        <w:gridCol w:w="1600"/>
      </w:tblGrid>
      <w:tr w:rsidR="004B4DC3" w:rsidRPr="004B4DC3" w14:paraId="7ED13103" w14:textId="77777777" w:rsidTr="004B4DC3">
        <w:trPr>
          <w:trHeight w:val="264"/>
        </w:trPr>
        <w:tc>
          <w:tcPr>
            <w:tcW w:w="1600" w:type="dxa"/>
            <w:shd w:val="clear" w:color="000000" w:fill="FFFFFF"/>
            <w:noWrap/>
            <w:vAlign w:val="bottom"/>
            <w:hideMark/>
          </w:tcPr>
          <w:p w14:paraId="186C6541" w14:textId="4F59DDAA" w:rsidR="004B4DC3" w:rsidRPr="004B4DC3" w:rsidRDefault="004B4DC3" w:rsidP="004B4DC3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</w:pPr>
            <w:r w:rsidRPr="004B4DC3"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14:paraId="5924B5EF" w14:textId="77777777" w:rsidR="004B4DC3" w:rsidRPr="004B4DC3" w:rsidRDefault="004B4DC3" w:rsidP="004B4DC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r w:rsidRPr="004B4DC3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CHF/</w:t>
            </w:r>
            <w:r w:rsidRPr="004B4DC3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lt-LT"/>
              </w:rPr>
              <w:t>€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14:paraId="5B76FCE8" w14:textId="77777777" w:rsidR="004B4DC3" w:rsidRPr="004B4DC3" w:rsidRDefault="004B4DC3" w:rsidP="004B4DC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r w:rsidRPr="004B4DC3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CHF/</w:t>
            </w:r>
            <w:r w:rsidRPr="004B4DC3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lt-LT"/>
              </w:rPr>
              <w:t>€</w:t>
            </w:r>
          </w:p>
        </w:tc>
      </w:tr>
      <w:tr w:rsidR="004B4DC3" w:rsidRPr="004B4DC3" w14:paraId="3BD7E601" w14:textId="77777777" w:rsidTr="004B4DC3">
        <w:trPr>
          <w:trHeight w:val="276"/>
        </w:trPr>
        <w:tc>
          <w:tcPr>
            <w:tcW w:w="1600" w:type="dxa"/>
            <w:shd w:val="clear" w:color="000000" w:fill="FFFFFF"/>
            <w:noWrap/>
            <w:vAlign w:val="bottom"/>
            <w:hideMark/>
          </w:tcPr>
          <w:p w14:paraId="3A522D09" w14:textId="77777777" w:rsidR="004B4DC3" w:rsidRPr="004B4DC3" w:rsidRDefault="004B4DC3" w:rsidP="004B4D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r w:rsidRPr="004B4DC3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Period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14:paraId="142AD89B" w14:textId="77777777" w:rsidR="004B4DC3" w:rsidRPr="004B4DC3" w:rsidRDefault="004B4DC3" w:rsidP="004B4DC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r w:rsidRPr="004B4DC3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Bid Rate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14:paraId="6B5F233E" w14:textId="77777777" w:rsidR="004B4DC3" w:rsidRPr="004B4DC3" w:rsidRDefault="004B4DC3" w:rsidP="004B4DC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r w:rsidRPr="004B4DC3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Ask Rate</w:t>
            </w:r>
          </w:p>
        </w:tc>
      </w:tr>
      <w:tr w:rsidR="004B4DC3" w:rsidRPr="004B4DC3" w14:paraId="075CDD2C" w14:textId="77777777" w:rsidTr="004B4DC3">
        <w:trPr>
          <w:trHeight w:val="264"/>
        </w:trPr>
        <w:tc>
          <w:tcPr>
            <w:tcW w:w="1600" w:type="dxa"/>
            <w:shd w:val="clear" w:color="000000" w:fill="FFFFFF"/>
            <w:noWrap/>
            <w:vAlign w:val="bottom"/>
            <w:hideMark/>
          </w:tcPr>
          <w:p w14:paraId="649F7E2A" w14:textId="77777777" w:rsidR="004B4DC3" w:rsidRPr="004B4DC3" w:rsidRDefault="004B4DC3" w:rsidP="004B4D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r w:rsidRPr="004B4DC3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spot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107131A" w14:textId="77777777" w:rsidR="004B4DC3" w:rsidRPr="004B4DC3" w:rsidRDefault="004B4DC3" w:rsidP="004B4DC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</w:pPr>
            <w:r w:rsidRPr="004B4DC3"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  <w:t>1,1027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EDA4A30" w14:textId="77777777" w:rsidR="004B4DC3" w:rsidRPr="004B4DC3" w:rsidRDefault="004B4DC3" w:rsidP="004B4DC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</w:pPr>
            <w:r w:rsidRPr="004B4DC3"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  <w:t>1,1033</w:t>
            </w:r>
          </w:p>
        </w:tc>
      </w:tr>
      <w:tr w:rsidR="004B4DC3" w:rsidRPr="004B4DC3" w14:paraId="602582F8" w14:textId="77777777" w:rsidTr="004B4DC3">
        <w:trPr>
          <w:trHeight w:val="264"/>
        </w:trPr>
        <w:tc>
          <w:tcPr>
            <w:tcW w:w="1600" w:type="dxa"/>
            <w:shd w:val="clear" w:color="000000" w:fill="FFFFFF"/>
            <w:noWrap/>
            <w:vAlign w:val="bottom"/>
            <w:hideMark/>
          </w:tcPr>
          <w:p w14:paraId="109D8A46" w14:textId="77777777" w:rsidR="004B4DC3" w:rsidRPr="004B4DC3" w:rsidRDefault="004B4DC3" w:rsidP="004B4D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r w:rsidRPr="004B4DC3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1 month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4CAFA65" w14:textId="77777777" w:rsidR="004B4DC3" w:rsidRPr="004B4DC3" w:rsidRDefault="004B4DC3" w:rsidP="004B4DC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</w:pPr>
            <w:r w:rsidRPr="004B4DC3"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  <w:t>1,1030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6C0392D9" w14:textId="77777777" w:rsidR="004B4DC3" w:rsidRPr="004B4DC3" w:rsidRDefault="004B4DC3" w:rsidP="004B4DC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</w:pPr>
            <w:r w:rsidRPr="004B4DC3"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  <w:t>1,1035</w:t>
            </w:r>
          </w:p>
        </w:tc>
      </w:tr>
      <w:tr w:rsidR="004B4DC3" w:rsidRPr="004B4DC3" w14:paraId="3821FD12" w14:textId="77777777" w:rsidTr="004B4DC3">
        <w:trPr>
          <w:trHeight w:val="264"/>
        </w:trPr>
        <w:tc>
          <w:tcPr>
            <w:tcW w:w="1600" w:type="dxa"/>
            <w:shd w:val="clear" w:color="000000" w:fill="FFFFFF"/>
            <w:noWrap/>
            <w:vAlign w:val="bottom"/>
            <w:hideMark/>
          </w:tcPr>
          <w:p w14:paraId="1A1E52EA" w14:textId="77777777" w:rsidR="004B4DC3" w:rsidRPr="004B4DC3" w:rsidRDefault="004B4DC3" w:rsidP="004B4D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r w:rsidRPr="004B4DC3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2 months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8A171EA" w14:textId="77777777" w:rsidR="004B4DC3" w:rsidRPr="004B4DC3" w:rsidRDefault="004B4DC3" w:rsidP="004B4DC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</w:pPr>
            <w:r w:rsidRPr="004B4DC3"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  <w:t>1,1033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B3B9722" w14:textId="77777777" w:rsidR="004B4DC3" w:rsidRPr="004B4DC3" w:rsidRDefault="004B4DC3" w:rsidP="004B4DC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</w:pPr>
            <w:r w:rsidRPr="004B4DC3"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  <w:t>1,1071</w:t>
            </w:r>
          </w:p>
        </w:tc>
      </w:tr>
      <w:tr w:rsidR="004B4DC3" w:rsidRPr="004B4DC3" w14:paraId="0DE50A9F" w14:textId="77777777" w:rsidTr="004B4DC3">
        <w:trPr>
          <w:trHeight w:val="264"/>
        </w:trPr>
        <w:tc>
          <w:tcPr>
            <w:tcW w:w="1600" w:type="dxa"/>
            <w:shd w:val="clear" w:color="000000" w:fill="FFFFFF"/>
            <w:noWrap/>
            <w:vAlign w:val="bottom"/>
            <w:hideMark/>
          </w:tcPr>
          <w:p w14:paraId="0AF66FFD" w14:textId="77777777" w:rsidR="004B4DC3" w:rsidRPr="004B4DC3" w:rsidRDefault="004B4DC3" w:rsidP="004B4D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r w:rsidRPr="004B4DC3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3 months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A908AE8" w14:textId="77777777" w:rsidR="004B4DC3" w:rsidRPr="004B4DC3" w:rsidRDefault="004B4DC3" w:rsidP="004B4DC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</w:pPr>
            <w:r w:rsidRPr="004B4DC3"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  <w:t>1,1038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4279752" w14:textId="77777777" w:rsidR="004B4DC3" w:rsidRPr="004B4DC3" w:rsidRDefault="004B4DC3" w:rsidP="004B4DC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</w:pPr>
            <w:r w:rsidRPr="004B4DC3"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  <w:t>1,1042</w:t>
            </w:r>
          </w:p>
        </w:tc>
      </w:tr>
      <w:tr w:rsidR="004B4DC3" w:rsidRPr="004B4DC3" w14:paraId="18B2AEA1" w14:textId="77777777" w:rsidTr="004B4DC3">
        <w:trPr>
          <w:trHeight w:val="264"/>
        </w:trPr>
        <w:tc>
          <w:tcPr>
            <w:tcW w:w="1600" w:type="dxa"/>
            <w:shd w:val="clear" w:color="000000" w:fill="FFFFFF"/>
            <w:noWrap/>
            <w:vAlign w:val="bottom"/>
            <w:hideMark/>
          </w:tcPr>
          <w:p w14:paraId="26D52378" w14:textId="77777777" w:rsidR="004B4DC3" w:rsidRPr="004B4DC3" w:rsidRDefault="004B4DC3" w:rsidP="004B4D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r w:rsidRPr="004B4DC3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6 months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CF91D2F" w14:textId="77777777" w:rsidR="004B4DC3" w:rsidRPr="004B4DC3" w:rsidRDefault="004B4DC3" w:rsidP="004B4DC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</w:pPr>
            <w:r w:rsidRPr="004B4DC3"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  <w:t>1,1049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7B1BD2A" w14:textId="77777777" w:rsidR="004B4DC3" w:rsidRPr="004B4DC3" w:rsidRDefault="004B4DC3" w:rsidP="004B4DC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</w:pPr>
            <w:r w:rsidRPr="004B4DC3"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  <w:t>1,1050</w:t>
            </w:r>
          </w:p>
        </w:tc>
      </w:tr>
      <w:tr w:rsidR="004B4DC3" w:rsidRPr="004B4DC3" w14:paraId="6DAF37D1" w14:textId="77777777" w:rsidTr="004B4DC3">
        <w:trPr>
          <w:trHeight w:val="264"/>
        </w:trPr>
        <w:tc>
          <w:tcPr>
            <w:tcW w:w="1600" w:type="dxa"/>
            <w:shd w:val="clear" w:color="000000" w:fill="FFFFFF"/>
            <w:noWrap/>
            <w:vAlign w:val="bottom"/>
            <w:hideMark/>
          </w:tcPr>
          <w:p w14:paraId="19E21D13" w14:textId="77777777" w:rsidR="004B4DC3" w:rsidRPr="004B4DC3" w:rsidRDefault="004B4DC3" w:rsidP="004B4D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r w:rsidRPr="004B4DC3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12 months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41634EE" w14:textId="77777777" w:rsidR="004B4DC3" w:rsidRPr="004B4DC3" w:rsidRDefault="004B4DC3" w:rsidP="004B4DC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</w:pPr>
            <w:r w:rsidRPr="004B4DC3"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  <w:t>1,1068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0775972" w14:textId="77777777" w:rsidR="004B4DC3" w:rsidRPr="004B4DC3" w:rsidRDefault="004B4DC3" w:rsidP="004B4DC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</w:pPr>
            <w:r w:rsidRPr="004B4DC3"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  <w:t>1,1068</w:t>
            </w:r>
          </w:p>
        </w:tc>
      </w:tr>
      <w:tr w:rsidR="004B4DC3" w:rsidRPr="004B4DC3" w14:paraId="18454CCE" w14:textId="77777777" w:rsidTr="004B4DC3">
        <w:trPr>
          <w:trHeight w:val="276"/>
        </w:trPr>
        <w:tc>
          <w:tcPr>
            <w:tcW w:w="1600" w:type="dxa"/>
            <w:shd w:val="clear" w:color="000000" w:fill="FFFFFF"/>
            <w:noWrap/>
            <w:vAlign w:val="bottom"/>
            <w:hideMark/>
          </w:tcPr>
          <w:p w14:paraId="75FD2FC1" w14:textId="77777777" w:rsidR="004B4DC3" w:rsidRPr="004B4DC3" w:rsidRDefault="004B4DC3" w:rsidP="004B4DC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</w:pPr>
            <w:r w:rsidRPr="004B4DC3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lt-LT"/>
              </w:rPr>
              <w:t>24 months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0773397" w14:textId="77777777" w:rsidR="004B4DC3" w:rsidRPr="004B4DC3" w:rsidRDefault="004B4DC3" w:rsidP="004B4DC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</w:pPr>
            <w:r w:rsidRPr="004B4DC3"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  <w:t>1,1109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6117F15" w14:textId="77777777" w:rsidR="004B4DC3" w:rsidRPr="004B4DC3" w:rsidRDefault="004B4DC3" w:rsidP="004B4DC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</w:pPr>
            <w:r w:rsidRPr="004B4DC3">
              <w:rPr>
                <w:rFonts w:ascii="Garamond" w:eastAsia="Times New Roman" w:hAnsi="Garamond" w:cs="Times New Roman"/>
                <w:sz w:val="20"/>
                <w:szCs w:val="20"/>
                <w:lang w:eastAsia="lt-LT"/>
              </w:rPr>
              <w:t>1,1093</w:t>
            </w:r>
          </w:p>
        </w:tc>
      </w:tr>
    </w:tbl>
    <w:p w14:paraId="2B954B5D" w14:textId="60B5A21F" w:rsidR="00F8177F" w:rsidRDefault="00F8177F" w:rsidP="00C31789">
      <w:pPr>
        <w:rPr>
          <w:rFonts w:ascii="Garamond" w:hAnsi="Garamond"/>
          <w:sz w:val="24"/>
          <w:szCs w:val="24"/>
        </w:rPr>
      </w:pPr>
    </w:p>
    <w:p w14:paraId="57F4782D" w14:textId="79206C5D" w:rsidR="00A03E00" w:rsidRPr="00A03E00" w:rsidRDefault="00163DBE" w:rsidP="00A03E0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4.</w:t>
      </w:r>
      <w:r w:rsidR="00A03E00" w:rsidRPr="00A03E00">
        <w:rPr>
          <w:rFonts w:ascii="Garamond" w:hAnsi="Garamond"/>
          <w:b/>
          <w:bCs/>
          <w:sz w:val="24"/>
          <w:szCs w:val="24"/>
        </w:rPr>
        <w:t xml:space="preserve">6. </w:t>
      </w:r>
      <w:proofErr w:type="spellStart"/>
      <w:r w:rsidR="00A03E00" w:rsidRPr="00A03E00">
        <w:rPr>
          <w:rFonts w:ascii="Garamond" w:hAnsi="Garamond"/>
          <w:b/>
          <w:bCs/>
          <w:sz w:val="24"/>
          <w:szCs w:val="24"/>
        </w:rPr>
        <w:t>Vienna</w:t>
      </w:r>
      <w:proofErr w:type="spellEnd"/>
      <w:r w:rsidR="00A03E00" w:rsidRPr="00A03E00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A03E00" w:rsidRPr="00A03E00">
        <w:rPr>
          <w:rFonts w:ascii="Garamond" w:hAnsi="Garamond"/>
          <w:b/>
          <w:bCs/>
          <w:sz w:val="24"/>
          <w:szCs w:val="24"/>
        </w:rPr>
        <w:t>Corporate</w:t>
      </w:r>
      <w:proofErr w:type="spellEnd"/>
      <w:r w:rsidR="00A03E00" w:rsidRPr="00A03E00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A03E00" w:rsidRPr="00A03E00">
        <w:rPr>
          <w:rFonts w:ascii="Garamond" w:hAnsi="Garamond"/>
          <w:b/>
          <w:bCs/>
          <w:sz w:val="24"/>
          <w:szCs w:val="24"/>
        </w:rPr>
        <w:t>Treasury</w:t>
      </w:r>
      <w:proofErr w:type="spellEnd"/>
      <w:r w:rsidR="00A03E00" w:rsidRPr="00A03E00">
        <w:rPr>
          <w:rFonts w:ascii="Garamond" w:hAnsi="Garamond"/>
          <w:sz w:val="24"/>
          <w:szCs w:val="24"/>
        </w:rPr>
        <w:t xml:space="preserve">. A </w:t>
      </w:r>
      <w:proofErr w:type="spellStart"/>
      <w:r w:rsidR="00A03E00" w:rsidRPr="00A03E00">
        <w:rPr>
          <w:rFonts w:ascii="Garamond" w:hAnsi="Garamond"/>
          <w:sz w:val="24"/>
          <w:szCs w:val="24"/>
        </w:rPr>
        <w:t>corporate</w:t>
      </w:r>
      <w:proofErr w:type="spellEnd"/>
      <w:r w:rsidR="00A03E00"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="00A03E00" w:rsidRPr="00A03E00">
        <w:rPr>
          <w:rFonts w:ascii="Garamond" w:hAnsi="Garamond"/>
          <w:sz w:val="24"/>
          <w:szCs w:val="24"/>
        </w:rPr>
        <w:t>treasury</w:t>
      </w:r>
      <w:proofErr w:type="spellEnd"/>
      <w:r w:rsidR="00A03E00"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="00A03E00" w:rsidRPr="00A03E00">
        <w:rPr>
          <w:rFonts w:ascii="Garamond" w:hAnsi="Garamond"/>
          <w:sz w:val="24"/>
          <w:szCs w:val="24"/>
        </w:rPr>
        <w:t>working</w:t>
      </w:r>
      <w:proofErr w:type="spellEnd"/>
      <w:r w:rsidR="00A03E00"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="00A03E00" w:rsidRPr="00A03E00">
        <w:rPr>
          <w:rFonts w:ascii="Garamond" w:hAnsi="Garamond"/>
          <w:sz w:val="24"/>
          <w:szCs w:val="24"/>
        </w:rPr>
        <w:t>out</w:t>
      </w:r>
      <w:proofErr w:type="spellEnd"/>
      <w:r w:rsidR="00A03E00"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="00A03E00" w:rsidRPr="00A03E00">
        <w:rPr>
          <w:rFonts w:ascii="Garamond" w:hAnsi="Garamond"/>
          <w:sz w:val="24"/>
          <w:szCs w:val="24"/>
        </w:rPr>
        <w:t>of</w:t>
      </w:r>
      <w:proofErr w:type="spellEnd"/>
      <w:r w:rsidR="00A03E00"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="00A03E00" w:rsidRPr="00A03E00">
        <w:rPr>
          <w:rFonts w:ascii="Garamond" w:hAnsi="Garamond"/>
          <w:sz w:val="24"/>
          <w:szCs w:val="24"/>
        </w:rPr>
        <w:t>Vienna</w:t>
      </w:r>
      <w:proofErr w:type="spellEnd"/>
      <w:r w:rsidR="00A03E00"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="00A03E00" w:rsidRPr="00A03E00">
        <w:rPr>
          <w:rFonts w:ascii="Garamond" w:hAnsi="Garamond"/>
          <w:sz w:val="24"/>
          <w:szCs w:val="24"/>
        </w:rPr>
        <w:t>with</w:t>
      </w:r>
      <w:proofErr w:type="spellEnd"/>
      <w:r w:rsidR="00A03E00"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="00A03E00" w:rsidRPr="00A03E00">
        <w:rPr>
          <w:rFonts w:ascii="Garamond" w:hAnsi="Garamond"/>
          <w:sz w:val="24"/>
          <w:szCs w:val="24"/>
        </w:rPr>
        <w:t>operations</w:t>
      </w:r>
      <w:proofErr w:type="spellEnd"/>
      <w:r w:rsidR="00A03E00" w:rsidRPr="00A03E00">
        <w:rPr>
          <w:rFonts w:ascii="Garamond" w:hAnsi="Garamond"/>
          <w:sz w:val="24"/>
          <w:szCs w:val="24"/>
        </w:rPr>
        <w:t xml:space="preserve"> in </w:t>
      </w:r>
      <w:proofErr w:type="spellStart"/>
      <w:r w:rsidR="00A03E00" w:rsidRPr="00A03E00">
        <w:rPr>
          <w:rFonts w:ascii="Garamond" w:hAnsi="Garamond"/>
          <w:sz w:val="24"/>
          <w:szCs w:val="24"/>
        </w:rPr>
        <w:t>New</w:t>
      </w:r>
      <w:proofErr w:type="spellEnd"/>
      <w:r w:rsidR="00A03E00" w:rsidRPr="00A03E00">
        <w:rPr>
          <w:rFonts w:ascii="Garamond" w:hAnsi="Garamond"/>
          <w:sz w:val="24"/>
          <w:szCs w:val="24"/>
        </w:rPr>
        <w:t xml:space="preserve"> York </w:t>
      </w:r>
      <w:proofErr w:type="spellStart"/>
      <w:r w:rsidR="00A03E00" w:rsidRPr="00A03E00">
        <w:rPr>
          <w:rFonts w:ascii="Garamond" w:hAnsi="Garamond"/>
          <w:sz w:val="24"/>
          <w:szCs w:val="24"/>
        </w:rPr>
        <w:t>simultaneously</w:t>
      </w:r>
      <w:proofErr w:type="spellEnd"/>
      <w:r w:rsidR="00A03E00"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="00A03E00" w:rsidRPr="00A03E00">
        <w:rPr>
          <w:rFonts w:ascii="Garamond" w:hAnsi="Garamond"/>
          <w:sz w:val="24"/>
          <w:szCs w:val="24"/>
        </w:rPr>
        <w:t>calls</w:t>
      </w:r>
      <w:proofErr w:type="spellEnd"/>
      <w:r w:rsidR="00A03E00"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="00A03E00" w:rsidRPr="00A03E00">
        <w:rPr>
          <w:rFonts w:ascii="Garamond" w:hAnsi="Garamond"/>
          <w:sz w:val="24"/>
          <w:szCs w:val="24"/>
        </w:rPr>
        <w:t>Citibank</w:t>
      </w:r>
      <w:proofErr w:type="spellEnd"/>
      <w:r w:rsidR="00A03E00" w:rsidRPr="00A03E00">
        <w:rPr>
          <w:rFonts w:ascii="Garamond" w:hAnsi="Garamond"/>
          <w:sz w:val="24"/>
          <w:szCs w:val="24"/>
        </w:rPr>
        <w:t xml:space="preserve"> in </w:t>
      </w:r>
      <w:proofErr w:type="spellStart"/>
      <w:r w:rsidR="00A03E00" w:rsidRPr="00A03E00">
        <w:rPr>
          <w:rFonts w:ascii="Garamond" w:hAnsi="Garamond"/>
          <w:sz w:val="24"/>
          <w:szCs w:val="24"/>
        </w:rPr>
        <w:t>New</w:t>
      </w:r>
      <w:proofErr w:type="spellEnd"/>
      <w:r w:rsidR="00A03E00" w:rsidRPr="00A03E00">
        <w:rPr>
          <w:rFonts w:ascii="Garamond" w:hAnsi="Garamond"/>
          <w:sz w:val="24"/>
          <w:szCs w:val="24"/>
        </w:rPr>
        <w:t xml:space="preserve"> York </w:t>
      </w:r>
      <w:proofErr w:type="spellStart"/>
      <w:r w:rsidR="00A03E00" w:rsidRPr="00A03E00">
        <w:rPr>
          <w:rFonts w:ascii="Garamond" w:hAnsi="Garamond"/>
          <w:sz w:val="24"/>
          <w:szCs w:val="24"/>
        </w:rPr>
        <w:t>City</w:t>
      </w:r>
      <w:proofErr w:type="spellEnd"/>
      <w:r w:rsidR="00A03E00"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="00A03E00" w:rsidRPr="00A03E00">
        <w:rPr>
          <w:rFonts w:ascii="Garamond" w:hAnsi="Garamond"/>
          <w:sz w:val="24"/>
          <w:szCs w:val="24"/>
        </w:rPr>
        <w:t>and</w:t>
      </w:r>
      <w:proofErr w:type="spellEnd"/>
      <w:r w:rsidR="00A03E00"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="00A03E00" w:rsidRPr="00A03E00">
        <w:rPr>
          <w:rFonts w:ascii="Garamond" w:hAnsi="Garamond"/>
          <w:sz w:val="24"/>
          <w:szCs w:val="24"/>
        </w:rPr>
        <w:t>Barclays</w:t>
      </w:r>
      <w:proofErr w:type="spellEnd"/>
      <w:r w:rsidR="00A03E00" w:rsidRPr="00A03E00">
        <w:rPr>
          <w:rFonts w:ascii="Garamond" w:hAnsi="Garamond"/>
          <w:sz w:val="24"/>
          <w:szCs w:val="24"/>
        </w:rPr>
        <w:t xml:space="preserve"> in </w:t>
      </w:r>
      <w:proofErr w:type="spellStart"/>
      <w:r w:rsidR="00A03E00" w:rsidRPr="00A03E00">
        <w:rPr>
          <w:rFonts w:ascii="Garamond" w:hAnsi="Garamond"/>
          <w:sz w:val="24"/>
          <w:szCs w:val="24"/>
        </w:rPr>
        <w:t>London</w:t>
      </w:r>
      <w:proofErr w:type="spellEnd"/>
      <w:r w:rsidR="00A03E00" w:rsidRPr="00A03E00">
        <w:rPr>
          <w:rFonts w:ascii="Garamond" w:hAnsi="Garamond"/>
          <w:sz w:val="24"/>
          <w:szCs w:val="24"/>
        </w:rPr>
        <w:t xml:space="preserve">. </w:t>
      </w:r>
      <w:proofErr w:type="spellStart"/>
      <w:r w:rsidR="00A03E00" w:rsidRPr="00A03E00">
        <w:rPr>
          <w:rFonts w:ascii="Garamond" w:hAnsi="Garamond"/>
          <w:sz w:val="24"/>
          <w:szCs w:val="24"/>
        </w:rPr>
        <w:t>The</w:t>
      </w:r>
      <w:proofErr w:type="spellEnd"/>
      <w:r w:rsidR="00A03E00"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="00A03E00" w:rsidRPr="00A03E00">
        <w:rPr>
          <w:rFonts w:ascii="Garamond" w:hAnsi="Garamond"/>
          <w:sz w:val="24"/>
          <w:szCs w:val="24"/>
        </w:rPr>
        <w:t>banks</w:t>
      </w:r>
      <w:proofErr w:type="spellEnd"/>
      <w:r w:rsidR="00A03E00"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="00A03E00" w:rsidRPr="00A03E00">
        <w:rPr>
          <w:rFonts w:ascii="Garamond" w:hAnsi="Garamond"/>
          <w:sz w:val="24"/>
          <w:szCs w:val="24"/>
        </w:rPr>
        <w:t>give</w:t>
      </w:r>
      <w:proofErr w:type="spellEnd"/>
      <w:r w:rsidR="00A03E00"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="00A03E00" w:rsidRPr="00A03E00">
        <w:rPr>
          <w:rFonts w:ascii="Garamond" w:hAnsi="Garamond"/>
          <w:sz w:val="24"/>
          <w:szCs w:val="24"/>
        </w:rPr>
        <w:t>the</w:t>
      </w:r>
      <w:proofErr w:type="spellEnd"/>
      <w:r w:rsidR="00A03E00"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="00A03E00" w:rsidRPr="00A03E00">
        <w:rPr>
          <w:rFonts w:ascii="Garamond" w:hAnsi="Garamond"/>
          <w:sz w:val="24"/>
          <w:szCs w:val="24"/>
        </w:rPr>
        <w:t>following</w:t>
      </w:r>
      <w:proofErr w:type="spellEnd"/>
      <w:r w:rsidR="00A03E00"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="00A03E00" w:rsidRPr="00A03E00">
        <w:rPr>
          <w:rFonts w:ascii="Garamond" w:hAnsi="Garamond"/>
          <w:sz w:val="24"/>
          <w:szCs w:val="24"/>
        </w:rPr>
        <w:t>quotes</w:t>
      </w:r>
      <w:proofErr w:type="spellEnd"/>
      <w:r w:rsidR="00A03E00"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="00A03E00" w:rsidRPr="00A03E00">
        <w:rPr>
          <w:rFonts w:ascii="Garamond" w:hAnsi="Garamond"/>
          <w:sz w:val="24"/>
          <w:szCs w:val="24"/>
        </w:rPr>
        <w:t>on</w:t>
      </w:r>
      <w:proofErr w:type="spellEnd"/>
      <w:r w:rsidR="00A03E00"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="00A03E00" w:rsidRPr="00A03E00">
        <w:rPr>
          <w:rFonts w:ascii="Garamond" w:hAnsi="Garamond"/>
          <w:sz w:val="24"/>
          <w:szCs w:val="24"/>
        </w:rPr>
        <w:t>the</w:t>
      </w:r>
      <w:proofErr w:type="spellEnd"/>
      <w:r w:rsidR="00A03E00" w:rsidRPr="00A03E00">
        <w:rPr>
          <w:rFonts w:ascii="Garamond" w:hAnsi="Garamond"/>
          <w:sz w:val="24"/>
          <w:szCs w:val="24"/>
        </w:rPr>
        <w:t xml:space="preserve"> euro </w:t>
      </w:r>
      <w:proofErr w:type="spellStart"/>
      <w:r w:rsidR="00A03E00" w:rsidRPr="00A03E00">
        <w:rPr>
          <w:rFonts w:ascii="Garamond" w:hAnsi="Garamond"/>
          <w:sz w:val="24"/>
          <w:szCs w:val="24"/>
        </w:rPr>
        <w:t>simultaneously</w:t>
      </w:r>
      <w:proofErr w:type="spellEnd"/>
      <w:r w:rsidR="00A03E00" w:rsidRPr="00A03E00">
        <w:rPr>
          <w:rFonts w:ascii="Garamond" w:hAnsi="Garamond"/>
          <w:sz w:val="24"/>
          <w:szCs w:val="24"/>
        </w:rPr>
        <w:t>:</w:t>
      </w:r>
    </w:p>
    <w:tbl>
      <w:tblPr>
        <w:tblW w:w="7480" w:type="dxa"/>
        <w:tblLook w:val="04A0" w:firstRow="1" w:lastRow="0" w:firstColumn="1" w:lastColumn="0" w:noHBand="0" w:noVBand="1"/>
      </w:tblPr>
      <w:tblGrid>
        <w:gridCol w:w="7480"/>
      </w:tblGrid>
      <w:tr w:rsidR="00BC09EF" w:rsidRPr="00BC09EF" w14:paraId="7B4ED735" w14:textId="77777777" w:rsidTr="00BC09EF">
        <w:trPr>
          <w:trHeight w:val="264"/>
        </w:trPr>
        <w:tc>
          <w:tcPr>
            <w:tcW w:w="7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BBAED" w14:textId="77777777" w:rsidR="00BC09EF" w:rsidRPr="00BC09EF" w:rsidRDefault="00BC09EF" w:rsidP="00BC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BC0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Citibank</w:t>
            </w:r>
            <w:proofErr w:type="spellEnd"/>
            <w:r w:rsidRPr="00BC0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NYC                               </w:t>
            </w:r>
            <w:proofErr w:type="spellStart"/>
            <w:r w:rsidRPr="00BC0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Barclays</w:t>
            </w:r>
            <w:proofErr w:type="spellEnd"/>
            <w:r w:rsidRPr="00BC0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BC0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London</w:t>
            </w:r>
            <w:proofErr w:type="spellEnd"/>
          </w:p>
        </w:tc>
      </w:tr>
      <w:tr w:rsidR="00BC09EF" w:rsidRPr="00BC09EF" w14:paraId="7B3EA064" w14:textId="77777777" w:rsidTr="00BC09EF">
        <w:trPr>
          <w:trHeight w:val="276"/>
        </w:trPr>
        <w:tc>
          <w:tcPr>
            <w:tcW w:w="7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A3068A" w14:textId="77777777" w:rsidR="00BC09EF" w:rsidRPr="00BC09EF" w:rsidRDefault="00BC09EF" w:rsidP="00BC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C09E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$0.7551-61/€                                       $0.7545-75/€</w:t>
            </w:r>
          </w:p>
        </w:tc>
      </w:tr>
    </w:tbl>
    <w:p w14:paraId="20A1C95A" w14:textId="77777777" w:rsidR="00A03E00" w:rsidRPr="00A03E00" w:rsidRDefault="00A03E00" w:rsidP="00A03E00">
      <w:pPr>
        <w:rPr>
          <w:rFonts w:ascii="Garamond" w:hAnsi="Garamond"/>
          <w:sz w:val="24"/>
          <w:szCs w:val="24"/>
        </w:rPr>
      </w:pPr>
    </w:p>
    <w:p w14:paraId="2D5BC96F" w14:textId="23A37B34" w:rsidR="00F8177F" w:rsidRDefault="00A03E00" w:rsidP="00A03E00">
      <w:pPr>
        <w:rPr>
          <w:rFonts w:ascii="Garamond" w:hAnsi="Garamond"/>
          <w:sz w:val="24"/>
          <w:szCs w:val="24"/>
        </w:rPr>
      </w:pPr>
      <w:proofErr w:type="spellStart"/>
      <w:r w:rsidRPr="00A03E00">
        <w:rPr>
          <w:rFonts w:ascii="Garamond" w:hAnsi="Garamond"/>
          <w:sz w:val="24"/>
          <w:szCs w:val="24"/>
        </w:rPr>
        <w:t>Using</w:t>
      </w:r>
      <w:proofErr w:type="spellEnd"/>
      <w:r w:rsidRPr="00A03E00">
        <w:rPr>
          <w:rFonts w:ascii="Garamond" w:hAnsi="Garamond"/>
          <w:sz w:val="24"/>
          <w:szCs w:val="24"/>
        </w:rPr>
        <w:t xml:space="preserve"> $1 </w:t>
      </w:r>
      <w:proofErr w:type="spellStart"/>
      <w:r w:rsidRPr="00A03E00">
        <w:rPr>
          <w:rFonts w:ascii="Garamond" w:hAnsi="Garamond"/>
          <w:sz w:val="24"/>
          <w:szCs w:val="24"/>
        </w:rPr>
        <w:t>million</w:t>
      </w:r>
      <w:proofErr w:type="spellEnd"/>
      <w:r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Pr="00A03E00">
        <w:rPr>
          <w:rFonts w:ascii="Garamond" w:hAnsi="Garamond"/>
          <w:sz w:val="24"/>
          <w:szCs w:val="24"/>
        </w:rPr>
        <w:t>or</w:t>
      </w:r>
      <w:proofErr w:type="spellEnd"/>
      <w:r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Pr="00A03E00">
        <w:rPr>
          <w:rFonts w:ascii="Garamond" w:hAnsi="Garamond"/>
          <w:sz w:val="24"/>
          <w:szCs w:val="24"/>
        </w:rPr>
        <w:t>its</w:t>
      </w:r>
      <w:proofErr w:type="spellEnd"/>
      <w:r w:rsidRPr="00A03E00">
        <w:rPr>
          <w:rFonts w:ascii="Garamond" w:hAnsi="Garamond"/>
          <w:sz w:val="24"/>
          <w:szCs w:val="24"/>
        </w:rPr>
        <w:t xml:space="preserve"> euro </w:t>
      </w:r>
      <w:proofErr w:type="spellStart"/>
      <w:r w:rsidRPr="00A03E00">
        <w:rPr>
          <w:rFonts w:ascii="Garamond" w:hAnsi="Garamond"/>
          <w:sz w:val="24"/>
          <w:szCs w:val="24"/>
        </w:rPr>
        <w:t>equivalent</w:t>
      </w:r>
      <w:proofErr w:type="spellEnd"/>
      <w:r w:rsidRPr="00A03E00">
        <w:rPr>
          <w:rFonts w:ascii="Garamond" w:hAnsi="Garamond"/>
          <w:sz w:val="24"/>
          <w:szCs w:val="24"/>
        </w:rPr>
        <w:t xml:space="preserve">, </w:t>
      </w:r>
      <w:proofErr w:type="spellStart"/>
      <w:r w:rsidRPr="00A03E00">
        <w:rPr>
          <w:rFonts w:ascii="Garamond" w:hAnsi="Garamond"/>
          <w:sz w:val="24"/>
          <w:szCs w:val="24"/>
        </w:rPr>
        <w:t>show</w:t>
      </w:r>
      <w:proofErr w:type="spellEnd"/>
      <w:r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Pr="00A03E00">
        <w:rPr>
          <w:rFonts w:ascii="Garamond" w:hAnsi="Garamond"/>
          <w:sz w:val="24"/>
          <w:szCs w:val="24"/>
        </w:rPr>
        <w:t>how</w:t>
      </w:r>
      <w:proofErr w:type="spellEnd"/>
      <w:r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Pr="00A03E00">
        <w:rPr>
          <w:rFonts w:ascii="Garamond" w:hAnsi="Garamond"/>
          <w:sz w:val="24"/>
          <w:szCs w:val="24"/>
        </w:rPr>
        <w:t>the</w:t>
      </w:r>
      <w:proofErr w:type="spellEnd"/>
      <w:r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Pr="00A03E00">
        <w:rPr>
          <w:rFonts w:ascii="Garamond" w:hAnsi="Garamond"/>
          <w:sz w:val="24"/>
          <w:szCs w:val="24"/>
        </w:rPr>
        <w:t>corporate</w:t>
      </w:r>
      <w:proofErr w:type="spellEnd"/>
      <w:r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Pr="00A03E00">
        <w:rPr>
          <w:rFonts w:ascii="Garamond" w:hAnsi="Garamond"/>
          <w:sz w:val="24"/>
          <w:szCs w:val="24"/>
        </w:rPr>
        <w:t>treasury</w:t>
      </w:r>
      <w:proofErr w:type="spellEnd"/>
      <w:r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Pr="00A03E00">
        <w:rPr>
          <w:rFonts w:ascii="Garamond" w:hAnsi="Garamond"/>
          <w:sz w:val="24"/>
          <w:szCs w:val="24"/>
        </w:rPr>
        <w:t>could</w:t>
      </w:r>
      <w:proofErr w:type="spellEnd"/>
      <w:r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Pr="00A03E00">
        <w:rPr>
          <w:rFonts w:ascii="Garamond" w:hAnsi="Garamond"/>
          <w:sz w:val="24"/>
          <w:szCs w:val="24"/>
        </w:rPr>
        <w:t>make</w:t>
      </w:r>
      <w:proofErr w:type="spellEnd"/>
      <w:r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Pr="00A03E00">
        <w:rPr>
          <w:rFonts w:ascii="Garamond" w:hAnsi="Garamond"/>
          <w:sz w:val="24"/>
          <w:szCs w:val="24"/>
        </w:rPr>
        <w:t>geographic</w:t>
      </w:r>
      <w:proofErr w:type="spellEnd"/>
      <w:r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Pr="00A03E00">
        <w:rPr>
          <w:rFonts w:ascii="Garamond" w:hAnsi="Garamond"/>
          <w:sz w:val="24"/>
          <w:szCs w:val="24"/>
        </w:rPr>
        <w:t>arbitrage</w:t>
      </w:r>
      <w:proofErr w:type="spellEnd"/>
      <w:r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Pr="00A03E00">
        <w:rPr>
          <w:rFonts w:ascii="Garamond" w:hAnsi="Garamond"/>
          <w:sz w:val="24"/>
          <w:szCs w:val="24"/>
        </w:rPr>
        <w:t>profit</w:t>
      </w:r>
      <w:proofErr w:type="spellEnd"/>
      <w:r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Pr="00A03E00">
        <w:rPr>
          <w:rFonts w:ascii="Garamond" w:hAnsi="Garamond"/>
          <w:sz w:val="24"/>
          <w:szCs w:val="24"/>
        </w:rPr>
        <w:t>with</w:t>
      </w:r>
      <w:proofErr w:type="spellEnd"/>
      <w:r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Pr="00A03E00">
        <w:rPr>
          <w:rFonts w:ascii="Garamond" w:hAnsi="Garamond"/>
          <w:sz w:val="24"/>
          <w:szCs w:val="24"/>
        </w:rPr>
        <w:t>the</w:t>
      </w:r>
      <w:proofErr w:type="spellEnd"/>
      <w:r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Pr="00A03E00">
        <w:rPr>
          <w:rFonts w:ascii="Garamond" w:hAnsi="Garamond"/>
          <w:sz w:val="24"/>
          <w:szCs w:val="24"/>
        </w:rPr>
        <w:t>two</w:t>
      </w:r>
      <w:proofErr w:type="spellEnd"/>
      <w:r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Pr="00A03E00">
        <w:rPr>
          <w:rFonts w:ascii="Garamond" w:hAnsi="Garamond"/>
          <w:sz w:val="24"/>
          <w:szCs w:val="24"/>
        </w:rPr>
        <w:t>different</w:t>
      </w:r>
      <w:proofErr w:type="spellEnd"/>
      <w:r w:rsidRPr="00A03E00">
        <w:rPr>
          <w:rFonts w:ascii="Garamond" w:hAnsi="Garamond"/>
          <w:sz w:val="24"/>
          <w:szCs w:val="24"/>
        </w:rPr>
        <w:t xml:space="preserve"> </w:t>
      </w:r>
      <w:proofErr w:type="spellStart"/>
      <w:r w:rsidRPr="00A03E00">
        <w:rPr>
          <w:rFonts w:ascii="Garamond" w:hAnsi="Garamond"/>
          <w:sz w:val="24"/>
          <w:szCs w:val="24"/>
        </w:rPr>
        <w:t>exchange</w:t>
      </w:r>
      <w:proofErr w:type="spellEnd"/>
      <w:r w:rsidRPr="00A03E00">
        <w:rPr>
          <w:rFonts w:ascii="Garamond" w:hAnsi="Garamond"/>
          <w:sz w:val="24"/>
          <w:szCs w:val="24"/>
        </w:rPr>
        <w:t xml:space="preserve"> rate </w:t>
      </w:r>
      <w:proofErr w:type="spellStart"/>
      <w:r w:rsidRPr="00A03E00">
        <w:rPr>
          <w:rFonts w:ascii="Garamond" w:hAnsi="Garamond"/>
          <w:sz w:val="24"/>
          <w:szCs w:val="24"/>
        </w:rPr>
        <w:t>quotes</w:t>
      </w:r>
      <w:proofErr w:type="spellEnd"/>
    </w:p>
    <w:p w14:paraId="66BBBEC3" w14:textId="77777777" w:rsidR="00A03E00" w:rsidRDefault="00A03E00" w:rsidP="00A03E00">
      <w:pPr>
        <w:rPr>
          <w:rFonts w:ascii="Garamond" w:hAnsi="Garamond"/>
          <w:sz w:val="24"/>
          <w:szCs w:val="24"/>
        </w:rPr>
      </w:pPr>
    </w:p>
    <w:p w14:paraId="4E9487A5" w14:textId="0E258303" w:rsidR="003F7E78" w:rsidRPr="003F7E78" w:rsidRDefault="00163DBE" w:rsidP="003F7E7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4.</w:t>
      </w:r>
      <w:r w:rsidR="00BC09EF" w:rsidRPr="003F7E78">
        <w:rPr>
          <w:rFonts w:ascii="Garamond" w:hAnsi="Garamond"/>
          <w:b/>
          <w:bCs/>
          <w:sz w:val="24"/>
          <w:szCs w:val="24"/>
        </w:rPr>
        <w:t xml:space="preserve">7. </w:t>
      </w:r>
      <w:proofErr w:type="spellStart"/>
      <w:r w:rsidR="003F7E78" w:rsidRPr="003F7E78">
        <w:rPr>
          <w:rFonts w:ascii="Garamond" w:hAnsi="Garamond"/>
          <w:b/>
          <w:bCs/>
          <w:sz w:val="24"/>
          <w:szCs w:val="24"/>
        </w:rPr>
        <w:t>Around</w:t>
      </w:r>
      <w:proofErr w:type="spellEnd"/>
      <w:r w:rsidR="003F7E78" w:rsidRPr="003F7E78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b/>
          <w:bCs/>
          <w:sz w:val="24"/>
          <w:szCs w:val="24"/>
        </w:rPr>
        <w:t>the</w:t>
      </w:r>
      <w:proofErr w:type="spellEnd"/>
      <w:r w:rsidR="003F7E78" w:rsidRPr="003F7E78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b/>
          <w:bCs/>
          <w:sz w:val="24"/>
          <w:szCs w:val="24"/>
        </w:rPr>
        <w:t>Horn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. </w:t>
      </w:r>
      <w:proofErr w:type="spellStart"/>
      <w:r w:rsidR="003F7E78" w:rsidRPr="003F7E78">
        <w:rPr>
          <w:rFonts w:ascii="Garamond" w:hAnsi="Garamond"/>
          <w:sz w:val="24"/>
          <w:szCs w:val="24"/>
        </w:rPr>
        <w:t>Assuming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the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following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quotes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, </w:t>
      </w:r>
      <w:proofErr w:type="spellStart"/>
      <w:r w:rsidR="003F7E78" w:rsidRPr="003F7E78">
        <w:rPr>
          <w:rFonts w:ascii="Garamond" w:hAnsi="Garamond"/>
          <w:sz w:val="24"/>
          <w:szCs w:val="24"/>
        </w:rPr>
        <w:t>calculate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how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a </w:t>
      </w:r>
      <w:proofErr w:type="spellStart"/>
      <w:r w:rsidR="003F7E78" w:rsidRPr="003F7E78">
        <w:rPr>
          <w:rFonts w:ascii="Garamond" w:hAnsi="Garamond"/>
          <w:sz w:val="24"/>
          <w:szCs w:val="24"/>
        </w:rPr>
        <w:t>market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trader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at </w:t>
      </w:r>
      <w:proofErr w:type="spellStart"/>
      <w:r w:rsidR="003F7E78" w:rsidRPr="003F7E78">
        <w:rPr>
          <w:rFonts w:ascii="Garamond" w:hAnsi="Garamond"/>
          <w:sz w:val="24"/>
          <w:szCs w:val="24"/>
        </w:rPr>
        <w:t>Citibank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with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$1,000,000 </w:t>
      </w:r>
      <w:proofErr w:type="spellStart"/>
      <w:r w:rsidR="003F7E78" w:rsidRPr="003F7E78">
        <w:rPr>
          <w:rFonts w:ascii="Garamond" w:hAnsi="Garamond"/>
          <w:sz w:val="24"/>
          <w:szCs w:val="24"/>
        </w:rPr>
        <w:t>can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make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an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intermarket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arbitrage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profit</w:t>
      </w:r>
      <w:proofErr w:type="spellEnd"/>
      <w:r w:rsidR="003F7E78" w:rsidRPr="003F7E78">
        <w:rPr>
          <w:rFonts w:ascii="Garamond" w:hAnsi="Garamond"/>
          <w:sz w:val="24"/>
          <w:szCs w:val="24"/>
        </w:rPr>
        <w:t>.</w:t>
      </w:r>
    </w:p>
    <w:p w14:paraId="3E68943D" w14:textId="7D728ED4" w:rsidR="003F7E78" w:rsidRPr="003F7E78" w:rsidRDefault="003F7E78" w:rsidP="003F7E78">
      <w:pPr>
        <w:rPr>
          <w:rFonts w:ascii="Garamond" w:hAnsi="Garamond"/>
          <w:sz w:val="24"/>
          <w:szCs w:val="24"/>
        </w:rPr>
      </w:pPr>
      <w:proofErr w:type="spellStart"/>
      <w:r w:rsidRPr="003F7E78">
        <w:rPr>
          <w:rFonts w:ascii="Garamond" w:hAnsi="Garamond"/>
          <w:sz w:val="24"/>
          <w:szCs w:val="24"/>
        </w:rPr>
        <w:t>Citibank</w:t>
      </w:r>
      <w:proofErr w:type="spellEnd"/>
      <w:r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Pr="003F7E78">
        <w:rPr>
          <w:rFonts w:ascii="Garamond" w:hAnsi="Garamond"/>
          <w:sz w:val="24"/>
          <w:szCs w:val="24"/>
        </w:rPr>
        <w:t>quotes</w:t>
      </w:r>
      <w:proofErr w:type="spellEnd"/>
      <w:r w:rsidRPr="003F7E78">
        <w:rPr>
          <w:rFonts w:ascii="Garamond" w:hAnsi="Garamond"/>
          <w:sz w:val="24"/>
          <w:szCs w:val="24"/>
        </w:rPr>
        <w:t xml:space="preserve"> U.S. </w:t>
      </w:r>
      <w:proofErr w:type="spellStart"/>
      <w:r w:rsidRPr="003F7E78">
        <w:rPr>
          <w:rFonts w:ascii="Garamond" w:hAnsi="Garamond"/>
          <w:sz w:val="24"/>
          <w:szCs w:val="24"/>
        </w:rPr>
        <w:t>dollar</w:t>
      </w:r>
      <w:proofErr w:type="spellEnd"/>
      <w:r w:rsidRPr="003F7E78">
        <w:rPr>
          <w:rFonts w:ascii="Garamond" w:hAnsi="Garamond"/>
          <w:sz w:val="24"/>
          <w:szCs w:val="24"/>
        </w:rPr>
        <w:t xml:space="preserve"> per </w:t>
      </w:r>
      <w:proofErr w:type="spellStart"/>
      <w:r w:rsidRPr="003F7E78">
        <w:rPr>
          <w:rFonts w:ascii="Garamond" w:hAnsi="Garamond"/>
          <w:sz w:val="24"/>
          <w:szCs w:val="24"/>
        </w:rPr>
        <w:t>pound</w:t>
      </w:r>
      <w:proofErr w:type="spellEnd"/>
      <w:r>
        <w:rPr>
          <w:rFonts w:ascii="Garamond" w:hAnsi="Garamond"/>
          <w:sz w:val="24"/>
          <w:szCs w:val="24"/>
        </w:rPr>
        <w:t xml:space="preserve">                          </w:t>
      </w:r>
      <w:r w:rsidRPr="003F7E78">
        <w:rPr>
          <w:rFonts w:ascii="Garamond" w:hAnsi="Garamond"/>
          <w:sz w:val="24"/>
          <w:szCs w:val="24"/>
        </w:rPr>
        <w:t>$1.5900 = £1.00</w:t>
      </w:r>
    </w:p>
    <w:p w14:paraId="6272DD15" w14:textId="414729A1" w:rsidR="003F7E78" w:rsidRPr="003F7E78" w:rsidRDefault="003F7E78" w:rsidP="003F7E78">
      <w:pPr>
        <w:rPr>
          <w:rFonts w:ascii="Garamond" w:hAnsi="Garamond"/>
          <w:sz w:val="24"/>
          <w:szCs w:val="24"/>
        </w:rPr>
      </w:pPr>
      <w:proofErr w:type="spellStart"/>
      <w:r w:rsidRPr="003F7E78">
        <w:rPr>
          <w:rFonts w:ascii="Garamond" w:hAnsi="Garamond"/>
          <w:sz w:val="24"/>
          <w:szCs w:val="24"/>
        </w:rPr>
        <w:t>National</w:t>
      </w:r>
      <w:proofErr w:type="spellEnd"/>
      <w:r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Pr="003F7E78">
        <w:rPr>
          <w:rFonts w:ascii="Garamond" w:hAnsi="Garamond"/>
          <w:sz w:val="24"/>
          <w:szCs w:val="24"/>
        </w:rPr>
        <w:t>Westminster</w:t>
      </w:r>
      <w:proofErr w:type="spellEnd"/>
      <w:r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Pr="003F7E78">
        <w:rPr>
          <w:rFonts w:ascii="Garamond" w:hAnsi="Garamond"/>
          <w:sz w:val="24"/>
          <w:szCs w:val="24"/>
        </w:rPr>
        <w:t>quotes</w:t>
      </w:r>
      <w:proofErr w:type="spellEnd"/>
      <w:r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Pr="003F7E78">
        <w:rPr>
          <w:rFonts w:ascii="Garamond" w:hAnsi="Garamond"/>
          <w:sz w:val="24"/>
          <w:szCs w:val="24"/>
        </w:rPr>
        <w:t>euros</w:t>
      </w:r>
      <w:proofErr w:type="spellEnd"/>
      <w:r w:rsidRPr="003F7E78">
        <w:rPr>
          <w:rFonts w:ascii="Garamond" w:hAnsi="Garamond"/>
          <w:sz w:val="24"/>
          <w:szCs w:val="24"/>
        </w:rPr>
        <w:t xml:space="preserve"> per </w:t>
      </w:r>
      <w:proofErr w:type="spellStart"/>
      <w:r w:rsidRPr="003F7E78">
        <w:rPr>
          <w:rFonts w:ascii="Garamond" w:hAnsi="Garamond"/>
          <w:sz w:val="24"/>
          <w:szCs w:val="24"/>
        </w:rPr>
        <w:t>pound</w:t>
      </w:r>
      <w:proofErr w:type="spellEnd"/>
      <w:r>
        <w:rPr>
          <w:rFonts w:ascii="Garamond" w:hAnsi="Garamond"/>
          <w:sz w:val="24"/>
          <w:szCs w:val="24"/>
        </w:rPr>
        <w:t xml:space="preserve">             </w:t>
      </w:r>
      <w:r w:rsidRPr="003F7E78">
        <w:rPr>
          <w:rFonts w:ascii="Garamond" w:hAnsi="Garamond"/>
          <w:sz w:val="24"/>
          <w:szCs w:val="24"/>
        </w:rPr>
        <w:t>€1.2000 = £1.00</w:t>
      </w:r>
    </w:p>
    <w:p w14:paraId="7C32B8A2" w14:textId="11BD0F4B" w:rsidR="003F7E78" w:rsidRPr="003F7E78" w:rsidRDefault="003F7E78" w:rsidP="003F7E78">
      <w:pPr>
        <w:rPr>
          <w:rFonts w:ascii="Garamond" w:hAnsi="Garamond"/>
          <w:sz w:val="24"/>
          <w:szCs w:val="24"/>
        </w:rPr>
      </w:pPr>
      <w:proofErr w:type="spellStart"/>
      <w:r w:rsidRPr="003F7E78">
        <w:rPr>
          <w:rFonts w:ascii="Garamond" w:hAnsi="Garamond"/>
          <w:sz w:val="24"/>
          <w:szCs w:val="24"/>
        </w:rPr>
        <w:t>Deutschebank</w:t>
      </w:r>
      <w:proofErr w:type="spellEnd"/>
      <w:r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Pr="003F7E78">
        <w:rPr>
          <w:rFonts w:ascii="Garamond" w:hAnsi="Garamond"/>
          <w:sz w:val="24"/>
          <w:szCs w:val="24"/>
        </w:rPr>
        <w:t>quotes</w:t>
      </w:r>
      <w:proofErr w:type="spellEnd"/>
      <w:r w:rsidRPr="003F7E78">
        <w:rPr>
          <w:rFonts w:ascii="Garamond" w:hAnsi="Garamond"/>
          <w:sz w:val="24"/>
          <w:szCs w:val="24"/>
        </w:rPr>
        <w:t xml:space="preserve"> U.S. ­</w:t>
      </w:r>
      <w:proofErr w:type="spellStart"/>
      <w:r w:rsidRPr="003F7E78">
        <w:rPr>
          <w:rFonts w:ascii="Garamond" w:hAnsi="Garamond"/>
          <w:sz w:val="24"/>
          <w:szCs w:val="24"/>
        </w:rPr>
        <w:t>dollar</w:t>
      </w:r>
      <w:proofErr w:type="spellEnd"/>
      <w:r w:rsidRPr="003F7E78">
        <w:rPr>
          <w:rFonts w:ascii="Garamond" w:hAnsi="Garamond"/>
          <w:sz w:val="24"/>
          <w:szCs w:val="24"/>
        </w:rPr>
        <w:t xml:space="preserve"> per euro</w:t>
      </w:r>
      <w:r>
        <w:rPr>
          <w:rFonts w:ascii="Garamond" w:hAnsi="Garamond"/>
          <w:sz w:val="24"/>
          <w:szCs w:val="24"/>
        </w:rPr>
        <w:t xml:space="preserve">                    </w:t>
      </w:r>
      <w:r w:rsidRPr="003F7E78">
        <w:rPr>
          <w:rFonts w:ascii="Garamond" w:hAnsi="Garamond"/>
          <w:sz w:val="24"/>
          <w:szCs w:val="24"/>
        </w:rPr>
        <w:t>$0.7550 = €1.00</w:t>
      </w:r>
    </w:p>
    <w:p w14:paraId="3EB81285" w14:textId="40E212EA" w:rsidR="00A03E00" w:rsidRDefault="00A03E00" w:rsidP="00C31789">
      <w:pPr>
        <w:rPr>
          <w:rFonts w:ascii="Garamond" w:hAnsi="Garamond"/>
          <w:sz w:val="24"/>
          <w:szCs w:val="24"/>
        </w:rPr>
      </w:pPr>
    </w:p>
    <w:p w14:paraId="0F0E80FD" w14:textId="3A77167E" w:rsidR="00A03E00" w:rsidRDefault="00A03E00" w:rsidP="00C31789">
      <w:pPr>
        <w:rPr>
          <w:rFonts w:ascii="Garamond" w:hAnsi="Garamond"/>
          <w:sz w:val="24"/>
          <w:szCs w:val="24"/>
        </w:rPr>
      </w:pPr>
    </w:p>
    <w:p w14:paraId="0932EA93" w14:textId="05E14238" w:rsidR="003F7E78" w:rsidRPr="003F7E78" w:rsidRDefault="00163DBE" w:rsidP="003F7E7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4.</w:t>
      </w:r>
      <w:r w:rsidR="003F7E78" w:rsidRPr="00163DBE">
        <w:rPr>
          <w:rFonts w:ascii="Garamond" w:hAnsi="Garamond"/>
          <w:b/>
          <w:bCs/>
          <w:sz w:val="24"/>
          <w:szCs w:val="24"/>
        </w:rPr>
        <w:t xml:space="preserve">8. </w:t>
      </w:r>
      <w:proofErr w:type="spellStart"/>
      <w:r w:rsidR="003F7E78" w:rsidRPr="00163DBE">
        <w:rPr>
          <w:rFonts w:ascii="Garamond" w:hAnsi="Garamond"/>
          <w:b/>
          <w:bCs/>
          <w:sz w:val="24"/>
          <w:szCs w:val="24"/>
        </w:rPr>
        <w:t>Great</w:t>
      </w:r>
      <w:proofErr w:type="spellEnd"/>
      <w:r w:rsidR="003F7E78" w:rsidRPr="00163DBE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3F7E78" w:rsidRPr="00163DBE">
        <w:rPr>
          <w:rFonts w:ascii="Garamond" w:hAnsi="Garamond"/>
          <w:b/>
          <w:bCs/>
          <w:sz w:val="24"/>
          <w:szCs w:val="24"/>
        </w:rPr>
        <w:t>Pyramids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. </w:t>
      </w:r>
      <w:proofErr w:type="spellStart"/>
      <w:r w:rsidR="003F7E78" w:rsidRPr="003F7E78">
        <w:rPr>
          <w:rFonts w:ascii="Garamond" w:hAnsi="Garamond"/>
          <w:sz w:val="24"/>
          <w:szCs w:val="24"/>
        </w:rPr>
        <w:t>Inspired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by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his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recent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trip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to </w:t>
      </w:r>
      <w:proofErr w:type="spellStart"/>
      <w:r w:rsidR="003F7E78" w:rsidRPr="003F7E78">
        <w:rPr>
          <w:rFonts w:ascii="Garamond" w:hAnsi="Garamond"/>
          <w:sz w:val="24"/>
          <w:szCs w:val="24"/>
        </w:rPr>
        <w:t>the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Great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Pyramids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, </w:t>
      </w:r>
      <w:proofErr w:type="spellStart"/>
      <w:r w:rsidR="003F7E78" w:rsidRPr="003F7E78">
        <w:rPr>
          <w:rFonts w:ascii="Garamond" w:hAnsi="Garamond"/>
          <w:sz w:val="24"/>
          <w:szCs w:val="24"/>
        </w:rPr>
        <w:t>Citibank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trader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Ruminder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Dhillon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wonders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if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he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can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make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an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intermarket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arbitrage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profit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using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Libyan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dinars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(LYD) </w:t>
      </w:r>
      <w:proofErr w:type="spellStart"/>
      <w:r w:rsidR="003F7E78" w:rsidRPr="003F7E78">
        <w:rPr>
          <w:rFonts w:ascii="Garamond" w:hAnsi="Garamond"/>
          <w:sz w:val="24"/>
          <w:szCs w:val="24"/>
        </w:rPr>
        <w:t>and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Saudi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riyals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(SAR). </w:t>
      </w:r>
      <w:proofErr w:type="spellStart"/>
      <w:r w:rsidR="003F7E78" w:rsidRPr="003F7E78">
        <w:rPr>
          <w:rFonts w:ascii="Garamond" w:hAnsi="Garamond"/>
          <w:sz w:val="24"/>
          <w:szCs w:val="24"/>
        </w:rPr>
        <w:t>He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has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USD1,000,000 to </w:t>
      </w:r>
      <w:proofErr w:type="spellStart"/>
      <w:r w:rsidR="003F7E78" w:rsidRPr="003F7E78">
        <w:rPr>
          <w:rFonts w:ascii="Garamond" w:hAnsi="Garamond"/>
          <w:sz w:val="24"/>
          <w:szCs w:val="24"/>
        </w:rPr>
        <w:t>work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with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so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he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gathers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the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following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quotes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. </w:t>
      </w:r>
      <w:proofErr w:type="spellStart"/>
      <w:r w:rsidR="003F7E78" w:rsidRPr="003F7E78">
        <w:rPr>
          <w:rFonts w:ascii="Garamond" w:hAnsi="Garamond"/>
          <w:sz w:val="24"/>
          <w:szCs w:val="24"/>
        </w:rPr>
        <w:t>Is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there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an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opportunity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for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an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arbitrage</w:t>
      </w:r>
      <w:proofErr w:type="spellEnd"/>
      <w:r w:rsidR="003F7E78"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="003F7E78" w:rsidRPr="003F7E78">
        <w:rPr>
          <w:rFonts w:ascii="Garamond" w:hAnsi="Garamond"/>
          <w:sz w:val="24"/>
          <w:szCs w:val="24"/>
        </w:rPr>
        <w:t>profit</w:t>
      </w:r>
      <w:proofErr w:type="spellEnd"/>
      <w:r w:rsidR="003F7E78" w:rsidRPr="003F7E78">
        <w:rPr>
          <w:rFonts w:ascii="Garamond" w:hAnsi="Garamond"/>
          <w:sz w:val="24"/>
          <w:szCs w:val="24"/>
        </w:rPr>
        <w:t>?</w:t>
      </w:r>
    </w:p>
    <w:p w14:paraId="2B03BD8C" w14:textId="63FBABDD" w:rsidR="003F7E78" w:rsidRPr="003F7E78" w:rsidRDefault="003F7E78" w:rsidP="003F7E78">
      <w:pPr>
        <w:rPr>
          <w:rFonts w:ascii="Garamond" w:hAnsi="Garamond"/>
          <w:sz w:val="24"/>
          <w:szCs w:val="24"/>
        </w:rPr>
      </w:pPr>
      <w:proofErr w:type="spellStart"/>
      <w:r w:rsidRPr="003F7E78">
        <w:rPr>
          <w:rFonts w:ascii="Garamond" w:hAnsi="Garamond"/>
          <w:sz w:val="24"/>
          <w:szCs w:val="24"/>
        </w:rPr>
        <w:t>Citibank</w:t>
      </w:r>
      <w:proofErr w:type="spellEnd"/>
      <w:r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Pr="003F7E78">
        <w:rPr>
          <w:rFonts w:ascii="Garamond" w:hAnsi="Garamond"/>
          <w:sz w:val="24"/>
          <w:szCs w:val="24"/>
        </w:rPr>
        <w:t>quotes</w:t>
      </w:r>
      <w:proofErr w:type="spellEnd"/>
      <w:r w:rsidRPr="003F7E78">
        <w:rPr>
          <w:rFonts w:ascii="Garamond" w:hAnsi="Garamond"/>
          <w:sz w:val="24"/>
          <w:szCs w:val="24"/>
        </w:rPr>
        <w:t xml:space="preserve"> U.S. </w:t>
      </w:r>
      <w:proofErr w:type="spellStart"/>
      <w:r w:rsidRPr="003F7E78">
        <w:rPr>
          <w:rFonts w:ascii="Garamond" w:hAnsi="Garamond"/>
          <w:sz w:val="24"/>
          <w:szCs w:val="24"/>
        </w:rPr>
        <w:t>dollar</w:t>
      </w:r>
      <w:proofErr w:type="spellEnd"/>
      <w:r w:rsidRPr="003F7E78">
        <w:rPr>
          <w:rFonts w:ascii="Garamond" w:hAnsi="Garamond"/>
          <w:sz w:val="24"/>
          <w:szCs w:val="24"/>
        </w:rPr>
        <w:t xml:space="preserve"> per </w:t>
      </w:r>
      <w:proofErr w:type="spellStart"/>
      <w:r w:rsidRPr="003F7E78">
        <w:rPr>
          <w:rFonts w:ascii="Garamond" w:hAnsi="Garamond"/>
          <w:sz w:val="24"/>
          <w:szCs w:val="24"/>
        </w:rPr>
        <w:t>Libyan</w:t>
      </w:r>
      <w:proofErr w:type="spellEnd"/>
      <w:r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Pr="003F7E78">
        <w:rPr>
          <w:rFonts w:ascii="Garamond" w:hAnsi="Garamond"/>
          <w:sz w:val="24"/>
          <w:szCs w:val="24"/>
        </w:rPr>
        <w:t>dinar</w:t>
      </w:r>
      <w:proofErr w:type="spellEnd"/>
      <w:r>
        <w:rPr>
          <w:rFonts w:ascii="Garamond" w:hAnsi="Garamond"/>
          <w:sz w:val="24"/>
          <w:szCs w:val="24"/>
        </w:rPr>
        <w:t xml:space="preserve">                                         </w:t>
      </w:r>
      <w:r w:rsidRPr="003F7E78">
        <w:rPr>
          <w:rFonts w:ascii="Garamond" w:hAnsi="Garamond"/>
          <w:sz w:val="24"/>
          <w:szCs w:val="24"/>
        </w:rPr>
        <w:t>$1.9324 = LYD1.00</w:t>
      </w:r>
    </w:p>
    <w:p w14:paraId="29838277" w14:textId="4552DDA7" w:rsidR="003F7E78" w:rsidRPr="003F7E78" w:rsidRDefault="003F7E78" w:rsidP="003F7E78">
      <w:pPr>
        <w:rPr>
          <w:rFonts w:ascii="Garamond" w:hAnsi="Garamond"/>
          <w:sz w:val="24"/>
          <w:szCs w:val="24"/>
        </w:rPr>
      </w:pPr>
      <w:proofErr w:type="spellStart"/>
      <w:r w:rsidRPr="003F7E78">
        <w:rPr>
          <w:rFonts w:ascii="Garamond" w:hAnsi="Garamond"/>
          <w:sz w:val="24"/>
          <w:szCs w:val="24"/>
        </w:rPr>
        <w:t>National</w:t>
      </w:r>
      <w:proofErr w:type="spellEnd"/>
      <w:r w:rsidRPr="003F7E78">
        <w:rPr>
          <w:rFonts w:ascii="Garamond" w:hAnsi="Garamond"/>
          <w:sz w:val="24"/>
          <w:szCs w:val="24"/>
        </w:rPr>
        <w:t xml:space="preserve"> Bank </w:t>
      </w:r>
      <w:proofErr w:type="spellStart"/>
      <w:r w:rsidRPr="003F7E78">
        <w:rPr>
          <w:rFonts w:ascii="Garamond" w:hAnsi="Garamond"/>
          <w:sz w:val="24"/>
          <w:szCs w:val="24"/>
        </w:rPr>
        <w:t>of</w:t>
      </w:r>
      <w:proofErr w:type="spellEnd"/>
      <w:r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Pr="003F7E78">
        <w:rPr>
          <w:rFonts w:ascii="Garamond" w:hAnsi="Garamond"/>
          <w:sz w:val="24"/>
          <w:szCs w:val="24"/>
        </w:rPr>
        <w:t>Kuwait</w:t>
      </w:r>
      <w:proofErr w:type="spellEnd"/>
      <w:r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Pr="003F7E78">
        <w:rPr>
          <w:rFonts w:ascii="Garamond" w:hAnsi="Garamond"/>
          <w:sz w:val="24"/>
          <w:szCs w:val="24"/>
        </w:rPr>
        <w:t>quotes</w:t>
      </w:r>
      <w:proofErr w:type="spellEnd"/>
      <w:r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Pr="003F7E78">
        <w:rPr>
          <w:rFonts w:ascii="Garamond" w:hAnsi="Garamond"/>
          <w:sz w:val="24"/>
          <w:szCs w:val="24"/>
        </w:rPr>
        <w:t>Saudi</w:t>
      </w:r>
      <w:proofErr w:type="spellEnd"/>
      <w:r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Pr="003F7E78">
        <w:rPr>
          <w:rFonts w:ascii="Garamond" w:hAnsi="Garamond"/>
          <w:sz w:val="24"/>
          <w:szCs w:val="24"/>
        </w:rPr>
        <w:t>riyal</w:t>
      </w:r>
      <w:proofErr w:type="spellEnd"/>
      <w:r w:rsidRPr="003F7E78">
        <w:rPr>
          <w:rFonts w:ascii="Garamond" w:hAnsi="Garamond"/>
          <w:sz w:val="24"/>
          <w:szCs w:val="24"/>
        </w:rPr>
        <w:t xml:space="preserve"> per </w:t>
      </w:r>
      <w:proofErr w:type="spellStart"/>
      <w:r w:rsidRPr="003F7E78">
        <w:rPr>
          <w:rFonts w:ascii="Garamond" w:hAnsi="Garamond"/>
          <w:sz w:val="24"/>
          <w:szCs w:val="24"/>
        </w:rPr>
        <w:t>Libyan</w:t>
      </w:r>
      <w:proofErr w:type="spellEnd"/>
      <w:r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Pr="003F7E78">
        <w:rPr>
          <w:rFonts w:ascii="Garamond" w:hAnsi="Garamond"/>
          <w:sz w:val="24"/>
          <w:szCs w:val="24"/>
        </w:rPr>
        <w:t>dinar</w:t>
      </w:r>
      <w:proofErr w:type="spellEnd"/>
      <w:r>
        <w:rPr>
          <w:rFonts w:ascii="Garamond" w:hAnsi="Garamond"/>
          <w:sz w:val="24"/>
          <w:szCs w:val="24"/>
        </w:rPr>
        <w:t xml:space="preserve">            </w:t>
      </w:r>
      <w:r w:rsidRPr="003F7E78">
        <w:rPr>
          <w:rFonts w:ascii="Garamond" w:hAnsi="Garamond"/>
          <w:sz w:val="24"/>
          <w:szCs w:val="24"/>
        </w:rPr>
        <w:t>SAR1.9405 = LYD1.00</w:t>
      </w:r>
    </w:p>
    <w:p w14:paraId="05A6BC8A" w14:textId="44B49A0C" w:rsidR="00A03E00" w:rsidRDefault="003F7E78" w:rsidP="003F7E78">
      <w:pPr>
        <w:rPr>
          <w:rFonts w:ascii="Garamond" w:hAnsi="Garamond"/>
          <w:sz w:val="24"/>
          <w:szCs w:val="24"/>
        </w:rPr>
      </w:pPr>
      <w:proofErr w:type="spellStart"/>
      <w:r w:rsidRPr="003F7E78">
        <w:rPr>
          <w:rFonts w:ascii="Garamond" w:hAnsi="Garamond"/>
          <w:sz w:val="24"/>
          <w:szCs w:val="24"/>
        </w:rPr>
        <w:t>Barclay</w:t>
      </w:r>
      <w:proofErr w:type="spellEnd"/>
      <w:r w:rsidRPr="003F7E78">
        <w:rPr>
          <w:rFonts w:ascii="Garamond" w:hAnsi="Garamond"/>
          <w:sz w:val="24"/>
          <w:szCs w:val="24"/>
        </w:rPr>
        <w:t xml:space="preserve"> </w:t>
      </w:r>
      <w:proofErr w:type="spellStart"/>
      <w:r w:rsidRPr="003F7E78">
        <w:rPr>
          <w:rFonts w:ascii="Garamond" w:hAnsi="Garamond"/>
          <w:sz w:val="24"/>
          <w:szCs w:val="24"/>
        </w:rPr>
        <w:t>quotes</w:t>
      </w:r>
      <w:proofErr w:type="spellEnd"/>
      <w:r w:rsidRPr="003F7E78">
        <w:rPr>
          <w:rFonts w:ascii="Garamond" w:hAnsi="Garamond"/>
          <w:sz w:val="24"/>
          <w:szCs w:val="24"/>
        </w:rPr>
        <w:t xml:space="preserve"> U.S. </w:t>
      </w:r>
      <w:proofErr w:type="spellStart"/>
      <w:r w:rsidRPr="003F7E78">
        <w:rPr>
          <w:rFonts w:ascii="Garamond" w:hAnsi="Garamond"/>
          <w:sz w:val="24"/>
          <w:szCs w:val="24"/>
        </w:rPr>
        <w:t>dollar</w:t>
      </w:r>
      <w:proofErr w:type="spellEnd"/>
      <w:r w:rsidRPr="003F7E78">
        <w:rPr>
          <w:rFonts w:ascii="Garamond" w:hAnsi="Garamond"/>
          <w:sz w:val="24"/>
          <w:szCs w:val="24"/>
        </w:rPr>
        <w:t xml:space="preserve"> per </w:t>
      </w:r>
      <w:proofErr w:type="spellStart"/>
      <w:r w:rsidRPr="003F7E78">
        <w:rPr>
          <w:rFonts w:ascii="Garamond" w:hAnsi="Garamond"/>
          <w:sz w:val="24"/>
          <w:szCs w:val="24"/>
        </w:rPr>
        <w:t>Saudi</w:t>
      </w:r>
      <w:proofErr w:type="spellEnd"/>
      <w:r w:rsidRPr="003F7E78">
        <w:rPr>
          <w:rFonts w:ascii="Garamond" w:hAnsi="Garamond"/>
          <w:sz w:val="24"/>
          <w:szCs w:val="24"/>
        </w:rPr>
        <w:t xml:space="preserve"> riyal</w:t>
      </w:r>
      <w:r>
        <w:rPr>
          <w:rFonts w:ascii="Garamond" w:hAnsi="Garamond"/>
          <w:sz w:val="24"/>
          <w:szCs w:val="24"/>
        </w:rPr>
        <w:t xml:space="preserve">                                                 </w:t>
      </w:r>
      <w:r w:rsidRPr="003F7E78">
        <w:rPr>
          <w:rFonts w:ascii="Garamond" w:hAnsi="Garamond"/>
          <w:sz w:val="24"/>
          <w:szCs w:val="24"/>
        </w:rPr>
        <w:t>$0.2667 = SAR1.00</w:t>
      </w:r>
    </w:p>
    <w:p w14:paraId="379D90DA" w14:textId="77777777" w:rsidR="004B289E" w:rsidRDefault="004B289E" w:rsidP="00C31789">
      <w:pPr>
        <w:rPr>
          <w:rFonts w:ascii="Garamond" w:hAnsi="Garamond"/>
          <w:sz w:val="24"/>
          <w:szCs w:val="24"/>
        </w:rPr>
      </w:pPr>
    </w:p>
    <w:p w14:paraId="5B582F5B" w14:textId="01AC0E01" w:rsidR="00175AEB" w:rsidRPr="000A1890" w:rsidRDefault="000A1890" w:rsidP="00C31789">
      <w:pPr>
        <w:rPr>
          <w:rFonts w:ascii="Garamond" w:hAnsi="Garamond"/>
          <w:b/>
          <w:bCs/>
          <w:sz w:val="28"/>
          <w:szCs w:val="28"/>
        </w:rPr>
      </w:pPr>
      <w:r w:rsidRPr="000A1890">
        <w:rPr>
          <w:rFonts w:ascii="Garamond" w:hAnsi="Garamond"/>
          <w:b/>
          <w:bCs/>
          <w:sz w:val="28"/>
          <w:szCs w:val="28"/>
        </w:rPr>
        <w:t xml:space="preserve">5. International </w:t>
      </w:r>
      <w:proofErr w:type="spellStart"/>
      <w:r w:rsidRPr="000A1890">
        <w:rPr>
          <w:rFonts w:ascii="Garamond" w:hAnsi="Garamond"/>
          <w:b/>
          <w:bCs/>
          <w:sz w:val="28"/>
          <w:szCs w:val="28"/>
        </w:rPr>
        <w:t>Parity</w:t>
      </w:r>
      <w:proofErr w:type="spellEnd"/>
      <w:r w:rsidRPr="000A1890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0A1890">
        <w:rPr>
          <w:rFonts w:ascii="Garamond" w:hAnsi="Garamond"/>
          <w:b/>
          <w:bCs/>
          <w:sz w:val="28"/>
          <w:szCs w:val="28"/>
        </w:rPr>
        <w:t>Conditions</w:t>
      </w:r>
      <w:proofErr w:type="spellEnd"/>
    </w:p>
    <w:p w14:paraId="68FEDB58" w14:textId="31DF891B" w:rsidR="00C6376D" w:rsidRPr="00C6376D" w:rsidRDefault="00163DBE" w:rsidP="00C6376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5.</w:t>
      </w:r>
      <w:r w:rsidR="00C6376D" w:rsidRPr="00D75CD6">
        <w:rPr>
          <w:rFonts w:ascii="Garamond" w:hAnsi="Garamond"/>
          <w:b/>
          <w:bCs/>
          <w:sz w:val="24"/>
          <w:szCs w:val="24"/>
        </w:rPr>
        <w:t xml:space="preserve">1. </w:t>
      </w:r>
      <w:proofErr w:type="spellStart"/>
      <w:r w:rsidR="00C6376D" w:rsidRPr="00D75CD6">
        <w:rPr>
          <w:rFonts w:ascii="Garamond" w:hAnsi="Garamond"/>
          <w:b/>
          <w:bCs/>
          <w:sz w:val="24"/>
          <w:szCs w:val="24"/>
        </w:rPr>
        <w:t>Hyundai’s</w:t>
      </w:r>
      <w:proofErr w:type="spellEnd"/>
      <w:r w:rsidR="00C6376D" w:rsidRPr="00D75CD6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C6376D" w:rsidRPr="00D75CD6">
        <w:rPr>
          <w:rFonts w:ascii="Garamond" w:hAnsi="Garamond"/>
          <w:b/>
          <w:bCs/>
          <w:sz w:val="24"/>
          <w:szCs w:val="24"/>
        </w:rPr>
        <w:t>Pass-Through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. </w:t>
      </w:r>
      <w:proofErr w:type="spellStart"/>
      <w:r w:rsidR="00C6376D" w:rsidRPr="00C6376D">
        <w:rPr>
          <w:rFonts w:ascii="Garamond" w:hAnsi="Garamond"/>
          <w:sz w:val="24"/>
          <w:szCs w:val="24"/>
        </w:rPr>
        <w:t>Assume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="00C6376D" w:rsidRPr="00C6376D">
        <w:rPr>
          <w:rFonts w:ascii="Garamond" w:hAnsi="Garamond"/>
          <w:sz w:val="24"/>
          <w:szCs w:val="24"/>
        </w:rPr>
        <w:t>that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="00C6376D" w:rsidRPr="00C6376D">
        <w:rPr>
          <w:rFonts w:ascii="Garamond" w:hAnsi="Garamond"/>
          <w:sz w:val="24"/>
          <w:szCs w:val="24"/>
        </w:rPr>
        <w:t>the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="00C6376D" w:rsidRPr="00C6376D">
        <w:rPr>
          <w:rFonts w:ascii="Garamond" w:hAnsi="Garamond"/>
          <w:sz w:val="24"/>
          <w:szCs w:val="24"/>
        </w:rPr>
        <w:t>export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="00C6376D" w:rsidRPr="00C6376D">
        <w:rPr>
          <w:rFonts w:ascii="Garamond" w:hAnsi="Garamond"/>
          <w:sz w:val="24"/>
          <w:szCs w:val="24"/>
        </w:rPr>
        <w:t>price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="00C6376D" w:rsidRPr="00C6376D">
        <w:rPr>
          <w:rFonts w:ascii="Garamond" w:hAnsi="Garamond"/>
          <w:sz w:val="24"/>
          <w:szCs w:val="24"/>
        </w:rPr>
        <w:t>of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a Hyundai Sonata </w:t>
      </w:r>
      <w:proofErr w:type="spellStart"/>
      <w:r w:rsidR="00C6376D" w:rsidRPr="00C6376D">
        <w:rPr>
          <w:rFonts w:ascii="Garamond" w:hAnsi="Garamond"/>
          <w:sz w:val="24"/>
          <w:szCs w:val="24"/>
        </w:rPr>
        <w:t>from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="00C6376D" w:rsidRPr="00C6376D">
        <w:rPr>
          <w:rFonts w:ascii="Garamond" w:hAnsi="Garamond"/>
          <w:sz w:val="24"/>
          <w:szCs w:val="24"/>
        </w:rPr>
        <w:t>Seoul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, </w:t>
      </w:r>
      <w:proofErr w:type="spellStart"/>
      <w:r w:rsidR="00C6376D" w:rsidRPr="00C6376D">
        <w:rPr>
          <w:rFonts w:ascii="Garamond" w:hAnsi="Garamond"/>
          <w:sz w:val="24"/>
          <w:szCs w:val="24"/>
        </w:rPr>
        <w:t>South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="00C6376D" w:rsidRPr="00C6376D">
        <w:rPr>
          <w:rFonts w:ascii="Garamond" w:hAnsi="Garamond"/>
          <w:sz w:val="24"/>
          <w:szCs w:val="24"/>
        </w:rPr>
        <w:t>Korea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, </w:t>
      </w:r>
      <w:proofErr w:type="spellStart"/>
      <w:r w:rsidR="00C6376D" w:rsidRPr="00C6376D">
        <w:rPr>
          <w:rFonts w:ascii="Garamond" w:hAnsi="Garamond"/>
          <w:sz w:val="24"/>
          <w:szCs w:val="24"/>
        </w:rPr>
        <w:t>is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</w:t>
      </w:r>
      <w:r w:rsidR="00C6376D" w:rsidRPr="00C6376D">
        <w:rPr>
          <w:rFonts w:ascii="Times New Roman" w:hAnsi="Times New Roman" w:cs="Times New Roman"/>
          <w:sz w:val="24"/>
          <w:szCs w:val="24"/>
        </w:rPr>
        <w:t>₩</w:t>
      </w:r>
      <w:r w:rsidR="00C6376D" w:rsidRPr="00C6376D">
        <w:rPr>
          <w:rFonts w:ascii="Garamond" w:hAnsi="Garamond"/>
          <w:sz w:val="24"/>
          <w:szCs w:val="24"/>
        </w:rPr>
        <w:t xml:space="preserve">23,460,000. It </w:t>
      </w:r>
      <w:proofErr w:type="spellStart"/>
      <w:r w:rsidR="00C6376D" w:rsidRPr="00C6376D">
        <w:rPr>
          <w:rFonts w:ascii="Garamond" w:hAnsi="Garamond"/>
          <w:sz w:val="24"/>
          <w:szCs w:val="24"/>
        </w:rPr>
        <w:t>exports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="00C6376D" w:rsidRPr="00C6376D">
        <w:rPr>
          <w:rFonts w:ascii="Garamond" w:hAnsi="Garamond"/>
          <w:sz w:val="24"/>
          <w:szCs w:val="24"/>
        </w:rPr>
        <w:t>the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="00C6376D" w:rsidRPr="00C6376D">
        <w:rPr>
          <w:rFonts w:ascii="Garamond" w:hAnsi="Garamond"/>
          <w:sz w:val="24"/>
          <w:szCs w:val="24"/>
        </w:rPr>
        <w:t>car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to </w:t>
      </w:r>
      <w:proofErr w:type="spellStart"/>
      <w:r w:rsidR="00C6376D" w:rsidRPr="00C6376D">
        <w:rPr>
          <w:rFonts w:ascii="Garamond" w:hAnsi="Garamond"/>
          <w:sz w:val="24"/>
          <w:szCs w:val="24"/>
        </w:rPr>
        <w:t>Malaysia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. </w:t>
      </w:r>
      <w:proofErr w:type="spellStart"/>
      <w:r w:rsidR="00C6376D" w:rsidRPr="00C6376D">
        <w:rPr>
          <w:rFonts w:ascii="Garamond" w:hAnsi="Garamond"/>
          <w:sz w:val="24"/>
          <w:szCs w:val="24"/>
        </w:rPr>
        <w:t>The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="00C6376D" w:rsidRPr="00C6376D">
        <w:rPr>
          <w:rFonts w:ascii="Garamond" w:hAnsi="Garamond"/>
          <w:sz w:val="24"/>
          <w:szCs w:val="24"/>
        </w:rPr>
        <w:t>exchange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rate </w:t>
      </w:r>
      <w:proofErr w:type="spellStart"/>
      <w:r w:rsidR="00C6376D" w:rsidRPr="00C6376D">
        <w:rPr>
          <w:rFonts w:ascii="Garamond" w:hAnsi="Garamond"/>
          <w:sz w:val="24"/>
          <w:szCs w:val="24"/>
        </w:rPr>
        <w:t>is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</w:t>
      </w:r>
      <w:r w:rsidR="00C6376D" w:rsidRPr="00C6376D">
        <w:rPr>
          <w:rFonts w:ascii="Times New Roman" w:hAnsi="Times New Roman" w:cs="Times New Roman"/>
          <w:sz w:val="24"/>
          <w:szCs w:val="24"/>
        </w:rPr>
        <w:t>₩</w:t>
      </w:r>
      <w:r w:rsidR="00C6376D" w:rsidRPr="00C6376D">
        <w:rPr>
          <w:rFonts w:ascii="Garamond" w:hAnsi="Garamond"/>
          <w:sz w:val="24"/>
          <w:szCs w:val="24"/>
        </w:rPr>
        <w:t xml:space="preserve">279.48/RM. </w:t>
      </w:r>
      <w:proofErr w:type="spellStart"/>
      <w:r w:rsidR="00C6376D" w:rsidRPr="00C6376D">
        <w:rPr>
          <w:rFonts w:ascii="Garamond" w:hAnsi="Garamond"/>
          <w:sz w:val="24"/>
          <w:szCs w:val="24"/>
        </w:rPr>
        <w:t>The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="00C6376D" w:rsidRPr="00C6376D">
        <w:rPr>
          <w:rFonts w:ascii="Garamond" w:hAnsi="Garamond"/>
          <w:sz w:val="24"/>
          <w:szCs w:val="24"/>
        </w:rPr>
        <w:t>forecast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="00C6376D" w:rsidRPr="00C6376D">
        <w:rPr>
          <w:rFonts w:ascii="Garamond" w:hAnsi="Garamond"/>
          <w:sz w:val="24"/>
          <w:szCs w:val="24"/>
        </w:rPr>
        <w:t>inflation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rate in </w:t>
      </w:r>
      <w:proofErr w:type="spellStart"/>
      <w:r w:rsidR="00C6376D" w:rsidRPr="00C6376D">
        <w:rPr>
          <w:rFonts w:ascii="Garamond" w:hAnsi="Garamond"/>
          <w:sz w:val="24"/>
          <w:szCs w:val="24"/>
        </w:rPr>
        <w:t>Malaysia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="00C6376D" w:rsidRPr="00C6376D">
        <w:rPr>
          <w:rFonts w:ascii="Garamond" w:hAnsi="Garamond"/>
          <w:sz w:val="24"/>
          <w:szCs w:val="24"/>
        </w:rPr>
        <w:t>is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2.0% per </w:t>
      </w:r>
      <w:proofErr w:type="spellStart"/>
      <w:r w:rsidR="00C6376D" w:rsidRPr="00C6376D">
        <w:rPr>
          <w:rFonts w:ascii="Garamond" w:hAnsi="Garamond"/>
          <w:sz w:val="24"/>
          <w:szCs w:val="24"/>
        </w:rPr>
        <w:t>year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="00C6376D" w:rsidRPr="00C6376D">
        <w:rPr>
          <w:rFonts w:ascii="Garamond" w:hAnsi="Garamond"/>
          <w:sz w:val="24"/>
          <w:szCs w:val="24"/>
        </w:rPr>
        <w:t>and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in </w:t>
      </w:r>
      <w:proofErr w:type="spellStart"/>
      <w:r w:rsidR="00C6376D" w:rsidRPr="00C6376D">
        <w:rPr>
          <w:rFonts w:ascii="Garamond" w:hAnsi="Garamond"/>
          <w:sz w:val="24"/>
          <w:szCs w:val="24"/>
        </w:rPr>
        <w:t>South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="00C6376D" w:rsidRPr="00C6376D">
        <w:rPr>
          <w:rFonts w:ascii="Garamond" w:hAnsi="Garamond"/>
          <w:sz w:val="24"/>
          <w:szCs w:val="24"/>
        </w:rPr>
        <w:t>Korea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it </w:t>
      </w:r>
      <w:proofErr w:type="spellStart"/>
      <w:r w:rsidR="00C6376D" w:rsidRPr="00C6376D">
        <w:rPr>
          <w:rFonts w:ascii="Garamond" w:hAnsi="Garamond"/>
          <w:sz w:val="24"/>
          <w:szCs w:val="24"/>
        </w:rPr>
        <w:t>is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1.5% per </w:t>
      </w:r>
      <w:proofErr w:type="spellStart"/>
      <w:r w:rsidR="00C6376D" w:rsidRPr="00C6376D">
        <w:rPr>
          <w:rFonts w:ascii="Garamond" w:hAnsi="Garamond"/>
          <w:sz w:val="24"/>
          <w:szCs w:val="24"/>
        </w:rPr>
        <w:t>year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. </w:t>
      </w:r>
      <w:proofErr w:type="spellStart"/>
      <w:r w:rsidR="00C6376D" w:rsidRPr="00C6376D">
        <w:rPr>
          <w:rFonts w:ascii="Garamond" w:hAnsi="Garamond"/>
          <w:sz w:val="24"/>
          <w:szCs w:val="24"/>
        </w:rPr>
        <w:t>Use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="00C6376D" w:rsidRPr="00C6376D">
        <w:rPr>
          <w:rFonts w:ascii="Garamond" w:hAnsi="Garamond"/>
          <w:sz w:val="24"/>
          <w:szCs w:val="24"/>
        </w:rPr>
        <w:t>these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data to </w:t>
      </w:r>
      <w:proofErr w:type="spellStart"/>
      <w:r w:rsidR="00C6376D" w:rsidRPr="00C6376D">
        <w:rPr>
          <w:rFonts w:ascii="Garamond" w:hAnsi="Garamond"/>
          <w:sz w:val="24"/>
          <w:szCs w:val="24"/>
        </w:rPr>
        <w:t>answer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="00C6376D" w:rsidRPr="00C6376D">
        <w:rPr>
          <w:rFonts w:ascii="Garamond" w:hAnsi="Garamond"/>
          <w:sz w:val="24"/>
          <w:szCs w:val="24"/>
        </w:rPr>
        <w:t>the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="00C6376D" w:rsidRPr="00C6376D">
        <w:rPr>
          <w:rFonts w:ascii="Garamond" w:hAnsi="Garamond"/>
          <w:sz w:val="24"/>
          <w:szCs w:val="24"/>
        </w:rPr>
        <w:t>following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="00C6376D" w:rsidRPr="00C6376D">
        <w:rPr>
          <w:rFonts w:ascii="Garamond" w:hAnsi="Garamond"/>
          <w:sz w:val="24"/>
          <w:szCs w:val="24"/>
        </w:rPr>
        <w:t>questions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="00C6376D" w:rsidRPr="00C6376D">
        <w:rPr>
          <w:rFonts w:ascii="Garamond" w:hAnsi="Garamond"/>
          <w:sz w:val="24"/>
          <w:szCs w:val="24"/>
        </w:rPr>
        <w:t>on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="00C6376D" w:rsidRPr="00C6376D">
        <w:rPr>
          <w:rFonts w:ascii="Garamond" w:hAnsi="Garamond"/>
          <w:sz w:val="24"/>
          <w:szCs w:val="24"/>
        </w:rPr>
        <w:t>exchange</w:t>
      </w:r>
      <w:proofErr w:type="spellEnd"/>
      <w:r w:rsidR="00C6376D" w:rsidRPr="00C6376D">
        <w:rPr>
          <w:rFonts w:ascii="Garamond" w:hAnsi="Garamond"/>
          <w:sz w:val="24"/>
          <w:szCs w:val="24"/>
        </w:rPr>
        <w:t xml:space="preserve"> rate </w:t>
      </w:r>
      <w:proofErr w:type="spellStart"/>
      <w:r w:rsidR="00C6376D" w:rsidRPr="00C6376D">
        <w:rPr>
          <w:rFonts w:ascii="Garamond" w:hAnsi="Garamond"/>
          <w:sz w:val="24"/>
          <w:szCs w:val="24"/>
        </w:rPr>
        <w:t>pass-through</w:t>
      </w:r>
      <w:proofErr w:type="spellEnd"/>
      <w:r w:rsidR="00C6376D" w:rsidRPr="00C6376D">
        <w:rPr>
          <w:rFonts w:ascii="Garamond" w:hAnsi="Garamond"/>
          <w:sz w:val="24"/>
          <w:szCs w:val="24"/>
        </w:rPr>
        <w:t>.</w:t>
      </w:r>
    </w:p>
    <w:p w14:paraId="1431B270" w14:textId="77777777" w:rsidR="00C6376D" w:rsidRPr="00C6376D" w:rsidRDefault="00C6376D" w:rsidP="00C6376D">
      <w:pPr>
        <w:rPr>
          <w:rFonts w:ascii="Garamond" w:hAnsi="Garamond"/>
          <w:sz w:val="24"/>
          <w:szCs w:val="24"/>
        </w:rPr>
      </w:pPr>
      <w:proofErr w:type="spellStart"/>
      <w:r w:rsidRPr="00C6376D">
        <w:rPr>
          <w:rFonts w:ascii="Garamond" w:hAnsi="Garamond"/>
          <w:sz w:val="24"/>
          <w:szCs w:val="24"/>
        </w:rPr>
        <w:t>a.What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was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the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export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price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for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the</w:t>
      </w:r>
      <w:proofErr w:type="spellEnd"/>
      <w:r w:rsidRPr="00C6376D">
        <w:rPr>
          <w:rFonts w:ascii="Garamond" w:hAnsi="Garamond"/>
          <w:sz w:val="24"/>
          <w:szCs w:val="24"/>
        </w:rPr>
        <w:t xml:space="preserve"> Sonata at </w:t>
      </w:r>
      <w:proofErr w:type="spellStart"/>
      <w:r w:rsidRPr="00C6376D">
        <w:rPr>
          <w:rFonts w:ascii="Garamond" w:hAnsi="Garamond"/>
          <w:sz w:val="24"/>
          <w:szCs w:val="24"/>
        </w:rPr>
        <w:t>the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beginning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of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the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year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expressed</w:t>
      </w:r>
      <w:proofErr w:type="spellEnd"/>
      <w:r w:rsidRPr="00C6376D">
        <w:rPr>
          <w:rFonts w:ascii="Garamond" w:hAnsi="Garamond"/>
          <w:sz w:val="24"/>
          <w:szCs w:val="24"/>
        </w:rPr>
        <w:t xml:space="preserve"> in </w:t>
      </w:r>
      <w:proofErr w:type="spellStart"/>
      <w:r w:rsidRPr="00C6376D">
        <w:rPr>
          <w:rFonts w:ascii="Garamond" w:hAnsi="Garamond"/>
          <w:sz w:val="24"/>
          <w:szCs w:val="24"/>
        </w:rPr>
        <w:t>Malaysian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ringgit</w:t>
      </w:r>
      <w:proofErr w:type="spellEnd"/>
      <w:r w:rsidRPr="00C6376D">
        <w:rPr>
          <w:rFonts w:ascii="Garamond" w:hAnsi="Garamond"/>
          <w:sz w:val="24"/>
          <w:szCs w:val="24"/>
        </w:rPr>
        <w:t>?</w:t>
      </w:r>
    </w:p>
    <w:p w14:paraId="519722A4" w14:textId="77777777" w:rsidR="00C6376D" w:rsidRPr="00C6376D" w:rsidRDefault="00C6376D" w:rsidP="00C6376D">
      <w:pPr>
        <w:rPr>
          <w:rFonts w:ascii="Garamond" w:hAnsi="Garamond"/>
          <w:sz w:val="24"/>
          <w:szCs w:val="24"/>
        </w:rPr>
      </w:pPr>
      <w:proofErr w:type="spellStart"/>
      <w:r w:rsidRPr="00C6376D">
        <w:rPr>
          <w:rFonts w:ascii="Garamond" w:hAnsi="Garamond"/>
          <w:sz w:val="24"/>
          <w:szCs w:val="24"/>
        </w:rPr>
        <w:t>b.Assuming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purchasing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power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parity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holds</w:t>
      </w:r>
      <w:proofErr w:type="spellEnd"/>
      <w:r w:rsidRPr="00C6376D">
        <w:rPr>
          <w:rFonts w:ascii="Garamond" w:hAnsi="Garamond"/>
          <w:sz w:val="24"/>
          <w:szCs w:val="24"/>
        </w:rPr>
        <w:t xml:space="preserve">, </w:t>
      </w:r>
      <w:proofErr w:type="spellStart"/>
      <w:r w:rsidRPr="00C6376D">
        <w:rPr>
          <w:rFonts w:ascii="Garamond" w:hAnsi="Garamond"/>
          <w:sz w:val="24"/>
          <w:szCs w:val="24"/>
        </w:rPr>
        <w:t>what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should</w:t>
      </w:r>
      <w:proofErr w:type="spellEnd"/>
      <w:r w:rsidRPr="00C6376D">
        <w:rPr>
          <w:rFonts w:ascii="Garamond" w:hAnsi="Garamond"/>
          <w:sz w:val="24"/>
          <w:szCs w:val="24"/>
        </w:rPr>
        <w:t xml:space="preserve"> be </w:t>
      </w:r>
      <w:proofErr w:type="spellStart"/>
      <w:r w:rsidRPr="00C6376D">
        <w:rPr>
          <w:rFonts w:ascii="Garamond" w:hAnsi="Garamond"/>
          <w:sz w:val="24"/>
          <w:szCs w:val="24"/>
        </w:rPr>
        <w:t>the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exchange</w:t>
      </w:r>
      <w:proofErr w:type="spellEnd"/>
      <w:r w:rsidRPr="00C6376D">
        <w:rPr>
          <w:rFonts w:ascii="Garamond" w:hAnsi="Garamond"/>
          <w:sz w:val="24"/>
          <w:szCs w:val="24"/>
        </w:rPr>
        <w:t xml:space="preserve"> rate at </w:t>
      </w:r>
      <w:proofErr w:type="spellStart"/>
      <w:r w:rsidRPr="00C6376D">
        <w:rPr>
          <w:rFonts w:ascii="Garamond" w:hAnsi="Garamond"/>
          <w:sz w:val="24"/>
          <w:szCs w:val="24"/>
        </w:rPr>
        <w:t>the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end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of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the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year</w:t>
      </w:r>
      <w:proofErr w:type="spellEnd"/>
      <w:r w:rsidRPr="00C6376D">
        <w:rPr>
          <w:rFonts w:ascii="Garamond" w:hAnsi="Garamond"/>
          <w:sz w:val="24"/>
          <w:szCs w:val="24"/>
        </w:rPr>
        <w:t>?</w:t>
      </w:r>
    </w:p>
    <w:p w14:paraId="2E18D102" w14:textId="77777777" w:rsidR="00C6376D" w:rsidRPr="00C6376D" w:rsidRDefault="00C6376D" w:rsidP="00C6376D">
      <w:pPr>
        <w:rPr>
          <w:rFonts w:ascii="Garamond" w:hAnsi="Garamond"/>
          <w:sz w:val="24"/>
          <w:szCs w:val="24"/>
        </w:rPr>
      </w:pPr>
      <w:proofErr w:type="spellStart"/>
      <w:r w:rsidRPr="00C6376D">
        <w:rPr>
          <w:rFonts w:ascii="Garamond" w:hAnsi="Garamond"/>
          <w:sz w:val="24"/>
          <w:szCs w:val="24"/>
        </w:rPr>
        <w:t>c.Assuming</w:t>
      </w:r>
      <w:proofErr w:type="spellEnd"/>
      <w:r w:rsidRPr="00C6376D">
        <w:rPr>
          <w:rFonts w:ascii="Garamond" w:hAnsi="Garamond"/>
          <w:sz w:val="24"/>
          <w:szCs w:val="24"/>
        </w:rPr>
        <w:t xml:space="preserve"> 100% </w:t>
      </w:r>
      <w:proofErr w:type="spellStart"/>
      <w:r w:rsidRPr="00C6376D">
        <w:rPr>
          <w:rFonts w:ascii="Garamond" w:hAnsi="Garamond"/>
          <w:sz w:val="24"/>
          <w:szCs w:val="24"/>
        </w:rPr>
        <w:t>exchange</w:t>
      </w:r>
      <w:proofErr w:type="spellEnd"/>
      <w:r w:rsidRPr="00C6376D">
        <w:rPr>
          <w:rFonts w:ascii="Garamond" w:hAnsi="Garamond"/>
          <w:sz w:val="24"/>
          <w:szCs w:val="24"/>
        </w:rPr>
        <w:t xml:space="preserve"> rate </w:t>
      </w:r>
      <w:proofErr w:type="spellStart"/>
      <w:r w:rsidRPr="00C6376D">
        <w:rPr>
          <w:rFonts w:ascii="Garamond" w:hAnsi="Garamond"/>
          <w:sz w:val="24"/>
          <w:szCs w:val="24"/>
        </w:rPr>
        <w:t>pass-through</w:t>
      </w:r>
      <w:proofErr w:type="spellEnd"/>
      <w:r w:rsidRPr="00C6376D">
        <w:rPr>
          <w:rFonts w:ascii="Garamond" w:hAnsi="Garamond"/>
          <w:sz w:val="24"/>
          <w:szCs w:val="24"/>
        </w:rPr>
        <w:t xml:space="preserve">, </w:t>
      </w:r>
      <w:proofErr w:type="spellStart"/>
      <w:r w:rsidRPr="00C6376D">
        <w:rPr>
          <w:rFonts w:ascii="Garamond" w:hAnsi="Garamond"/>
          <w:sz w:val="24"/>
          <w:szCs w:val="24"/>
        </w:rPr>
        <w:t>what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will</w:t>
      </w:r>
      <w:proofErr w:type="spellEnd"/>
      <w:r w:rsidRPr="00C6376D">
        <w:rPr>
          <w:rFonts w:ascii="Garamond" w:hAnsi="Garamond"/>
          <w:sz w:val="24"/>
          <w:szCs w:val="24"/>
        </w:rPr>
        <w:t xml:space="preserve"> be </w:t>
      </w:r>
      <w:proofErr w:type="spellStart"/>
      <w:r w:rsidRPr="00C6376D">
        <w:rPr>
          <w:rFonts w:ascii="Garamond" w:hAnsi="Garamond"/>
          <w:sz w:val="24"/>
          <w:szCs w:val="24"/>
        </w:rPr>
        <w:t>the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Malaysian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ringgit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price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of</w:t>
      </w:r>
      <w:proofErr w:type="spellEnd"/>
      <w:r w:rsidRPr="00C6376D">
        <w:rPr>
          <w:rFonts w:ascii="Garamond" w:hAnsi="Garamond"/>
          <w:sz w:val="24"/>
          <w:szCs w:val="24"/>
        </w:rPr>
        <w:t xml:space="preserve"> a Sonata at </w:t>
      </w:r>
      <w:proofErr w:type="spellStart"/>
      <w:r w:rsidRPr="00C6376D">
        <w:rPr>
          <w:rFonts w:ascii="Garamond" w:hAnsi="Garamond"/>
          <w:sz w:val="24"/>
          <w:szCs w:val="24"/>
        </w:rPr>
        <w:t>the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end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of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the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year</w:t>
      </w:r>
      <w:proofErr w:type="spellEnd"/>
      <w:r w:rsidRPr="00C6376D">
        <w:rPr>
          <w:rFonts w:ascii="Garamond" w:hAnsi="Garamond"/>
          <w:sz w:val="24"/>
          <w:szCs w:val="24"/>
        </w:rPr>
        <w:t>?</w:t>
      </w:r>
    </w:p>
    <w:p w14:paraId="15C39911" w14:textId="091714FE" w:rsidR="00175AEB" w:rsidRPr="00C6376D" w:rsidRDefault="00C6376D" w:rsidP="00C6376D">
      <w:pPr>
        <w:rPr>
          <w:rFonts w:ascii="Garamond" w:hAnsi="Garamond"/>
          <w:sz w:val="24"/>
          <w:szCs w:val="24"/>
        </w:rPr>
      </w:pPr>
      <w:proofErr w:type="spellStart"/>
      <w:r w:rsidRPr="00C6376D">
        <w:rPr>
          <w:rFonts w:ascii="Garamond" w:hAnsi="Garamond"/>
          <w:sz w:val="24"/>
          <w:szCs w:val="24"/>
        </w:rPr>
        <w:t>d.Assuming</w:t>
      </w:r>
      <w:proofErr w:type="spellEnd"/>
      <w:r w:rsidRPr="00C6376D">
        <w:rPr>
          <w:rFonts w:ascii="Garamond" w:hAnsi="Garamond"/>
          <w:sz w:val="24"/>
          <w:szCs w:val="24"/>
        </w:rPr>
        <w:t xml:space="preserve"> 60% </w:t>
      </w:r>
      <w:proofErr w:type="spellStart"/>
      <w:r w:rsidRPr="00C6376D">
        <w:rPr>
          <w:rFonts w:ascii="Garamond" w:hAnsi="Garamond"/>
          <w:sz w:val="24"/>
          <w:szCs w:val="24"/>
        </w:rPr>
        <w:t>exchange</w:t>
      </w:r>
      <w:proofErr w:type="spellEnd"/>
      <w:r w:rsidRPr="00C6376D">
        <w:rPr>
          <w:rFonts w:ascii="Garamond" w:hAnsi="Garamond"/>
          <w:sz w:val="24"/>
          <w:szCs w:val="24"/>
        </w:rPr>
        <w:t xml:space="preserve"> rate </w:t>
      </w:r>
      <w:proofErr w:type="spellStart"/>
      <w:r w:rsidRPr="00C6376D">
        <w:rPr>
          <w:rFonts w:ascii="Garamond" w:hAnsi="Garamond"/>
          <w:sz w:val="24"/>
          <w:szCs w:val="24"/>
        </w:rPr>
        <w:t>pass-through</w:t>
      </w:r>
      <w:proofErr w:type="spellEnd"/>
      <w:r w:rsidRPr="00C6376D">
        <w:rPr>
          <w:rFonts w:ascii="Garamond" w:hAnsi="Garamond"/>
          <w:sz w:val="24"/>
          <w:szCs w:val="24"/>
        </w:rPr>
        <w:t xml:space="preserve">, </w:t>
      </w:r>
      <w:proofErr w:type="spellStart"/>
      <w:r w:rsidRPr="00C6376D">
        <w:rPr>
          <w:rFonts w:ascii="Garamond" w:hAnsi="Garamond"/>
          <w:sz w:val="24"/>
          <w:szCs w:val="24"/>
        </w:rPr>
        <w:t>what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will</w:t>
      </w:r>
      <w:proofErr w:type="spellEnd"/>
      <w:r w:rsidRPr="00C6376D">
        <w:rPr>
          <w:rFonts w:ascii="Garamond" w:hAnsi="Garamond"/>
          <w:sz w:val="24"/>
          <w:szCs w:val="24"/>
        </w:rPr>
        <w:t xml:space="preserve"> be </w:t>
      </w:r>
      <w:proofErr w:type="spellStart"/>
      <w:r w:rsidRPr="00C6376D">
        <w:rPr>
          <w:rFonts w:ascii="Garamond" w:hAnsi="Garamond"/>
          <w:sz w:val="24"/>
          <w:szCs w:val="24"/>
        </w:rPr>
        <w:t>the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Malaysian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ringgit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price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of</w:t>
      </w:r>
      <w:proofErr w:type="spellEnd"/>
      <w:r w:rsidRPr="00C6376D">
        <w:rPr>
          <w:rFonts w:ascii="Garamond" w:hAnsi="Garamond"/>
          <w:sz w:val="24"/>
          <w:szCs w:val="24"/>
        </w:rPr>
        <w:t xml:space="preserve"> a Sonata at </w:t>
      </w:r>
      <w:proofErr w:type="spellStart"/>
      <w:r w:rsidRPr="00C6376D">
        <w:rPr>
          <w:rFonts w:ascii="Garamond" w:hAnsi="Garamond"/>
          <w:sz w:val="24"/>
          <w:szCs w:val="24"/>
        </w:rPr>
        <w:t>the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end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of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the</w:t>
      </w:r>
      <w:proofErr w:type="spellEnd"/>
      <w:r w:rsidRPr="00C6376D">
        <w:rPr>
          <w:rFonts w:ascii="Garamond" w:hAnsi="Garamond"/>
          <w:sz w:val="24"/>
          <w:szCs w:val="24"/>
        </w:rPr>
        <w:t xml:space="preserve"> </w:t>
      </w:r>
      <w:proofErr w:type="spellStart"/>
      <w:r w:rsidRPr="00C6376D">
        <w:rPr>
          <w:rFonts w:ascii="Garamond" w:hAnsi="Garamond"/>
          <w:sz w:val="24"/>
          <w:szCs w:val="24"/>
        </w:rPr>
        <w:t>year</w:t>
      </w:r>
      <w:proofErr w:type="spellEnd"/>
      <w:r w:rsidRPr="00C6376D">
        <w:rPr>
          <w:rFonts w:ascii="Garamond" w:hAnsi="Garamond"/>
          <w:sz w:val="24"/>
          <w:szCs w:val="24"/>
        </w:rPr>
        <w:t>?</w:t>
      </w:r>
    </w:p>
    <w:p w14:paraId="1345A633" w14:textId="7205B9EE" w:rsidR="0090478C" w:rsidRDefault="0090478C" w:rsidP="00C31789">
      <w:pPr>
        <w:rPr>
          <w:rFonts w:ascii="Garamond" w:hAnsi="Garamond"/>
          <w:sz w:val="24"/>
          <w:szCs w:val="24"/>
        </w:rPr>
      </w:pPr>
    </w:p>
    <w:p w14:paraId="0659C2F9" w14:textId="1EB2F7DF" w:rsidR="0087495D" w:rsidRPr="0087495D" w:rsidRDefault="00163DBE" w:rsidP="0087495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5.</w:t>
      </w:r>
      <w:r w:rsidR="0087495D" w:rsidRPr="00D75CD6">
        <w:rPr>
          <w:rFonts w:ascii="Garamond" w:hAnsi="Garamond"/>
          <w:b/>
          <w:bCs/>
          <w:sz w:val="24"/>
          <w:szCs w:val="24"/>
        </w:rPr>
        <w:t xml:space="preserve">2.  </w:t>
      </w:r>
      <w:proofErr w:type="spellStart"/>
      <w:r w:rsidR="0087495D" w:rsidRPr="00D75CD6">
        <w:rPr>
          <w:rFonts w:ascii="Garamond" w:hAnsi="Garamond"/>
          <w:b/>
          <w:bCs/>
          <w:sz w:val="24"/>
          <w:szCs w:val="24"/>
        </w:rPr>
        <w:t>Kamada</w:t>
      </w:r>
      <w:proofErr w:type="spellEnd"/>
      <w:r w:rsidR="0087495D" w:rsidRPr="00D75CD6">
        <w:rPr>
          <w:rFonts w:ascii="Garamond" w:hAnsi="Garamond"/>
          <w:b/>
          <w:bCs/>
          <w:sz w:val="24"/>
          <w:szCs w:val="24"/>
        </w:rPr>
        <w:t xml:space="preserve">: CIA </w:t>
      </w:r>
      <w:proofErr w:type="spellStart"/>
      <w:r w:rsidR="0087495D" w:rsidRPr="00D75CD6">
        <w:rPr>
          <w:rFonts w:ascii="Garamond" w:hAnsi="Garamond"/>
          <w:b/>
          <w:bCs/>
          <w:sz w:val="24"/>
          <w:szCs w:val="24"/>
        </w:rPr>
        <w:t>Japan</w:t>
      </w:r>
      <w:proofErr w:type="spellEnd"/>
      <w:r w:rsidR="0087495D" w:rsidRPr="00D75CD6">
        <w:rPr>
          <w:rFonts w:ascii="Garamond" w:hAnsi="Garamond"/>
          <w:b/>
          <w:bCs/>
          <w:sz w:val="24"/>
          <w:szCs w:val="24"/>
        </w:rPr>
        <w:t xml:space="preserve"> (A).</w:t>
      </w:r>
      <w:r w:rsidR="0087495D" w:rsidRPr="0087495D">
        <w:rPr>
          <w:rFonts w:ascii="Garamond" w:hAnsi="Garamond"/>
          <w:sz w:val="24"/>
          <w:szCs w:val="24"/>
        </w:rPr>
        <w:t xml:space="preserve"> </w:t>
      </w:r>
      <w:proofErr w:type="spellStart"/>
      <w:r w:rsidR="0087495D" w:rsidRPr="0087495D">
        <w:rPr>
          <w:rFonts w:ascii="Garamond" w:hAnsi="Garamond"/>
          <w:sz w:val="24"/>
          <w:szCs w:val="24"/>
        </w:rPr>
        <w:t>Takeshi</w:t>
      </w:r>
      <w:proofErr w:type="spellEnd"/>
      <w:r w:rsidR="0087495D" w:rsidRPr="0087495D">
        <w:rPr>
          <w:rFonts w:ascii="Garamond" w:hAnsi="Garamond"/>
          <w:sz w:val="24"/>
          <w:szCs w:val="24"/>
        </w:rPr>
        <w:t xml:space="preserve"> </w:t>
      </w:r>
      <w:proofErr w:type="spellStart"/>
      <w:r w:rsidR="0087495D" w:rsidRPr="0087495D">
        <w:rPr>
          <w:rFonts w:ascii="Garamond" w:hAnsi="Garamond"/>
          <w:sz w:val="24"/>
          <w:szCs w:val="24"/>
        </w:rPr>
        <w:t>Kamada</w:t>
      </w:r>
      <w:proofErr w:type="spellEnd"/>
      <w:r w:rsidR="0087495D" w:rsidRPr="0087495D">
        <w:rPr>
          <w:rFonts w:ascii="Garamond" w:hAnsi="Garamond"/>
          <w:sz w:val="24"/>
          <w:szCs w:val="24"/>
        </w:rPr>
        <w:t xml:space="preserve">, a </w:t>
      </w:r>
      <w:proofErr w:type="spellStart"/>
      <w:r w:rsidR="0087495D" w:rsidRPr="0087495D">
        <w:rPr>
          <w:rFonts w:ascii="Garamond" w:hAnsi="Garamond"/>
          <w:sz w:val="24"/>
          <w:szCs w:val="24"/>
        </w:rPr>
        <w:t>foreign</w:t>
      </w:r>
      <w:proofErr w:type="spellEnd"/>
      <w:r w:rsidR="0087495D" w:rsidRPr="0087495D">
        <w:rPr>
          <w:rFonts w:ascii="Garamond" w:hAnsi="Garamond"/>
          <w:sz w:val="24"/>
          <w:szCs w:val="24"/>
        </w:rPr>
        <w:t xml:space="preserve"> </w:t>
      </w:r>
      <w:proofErr w:type="spellStart"/>
      <w:r w:rsidR="0087495D" w:rsidRPr="0087495D">
        <w:rPr>
          <w:rFonts w:ascii="Garamond" w:hAnsi="Garamond"/>
          <w:sz w:val="24"/>
          <w:szCs w:val="24"/>
        </w:rPr>
        <w:t>exchange</w:t>
      </w:r>
      <w:proofErr w:type="spellEnd"/>
      <w:r w:rsidR="0087495D" w:rsidRPr="0087495D">
        <w:rPr>
          <w:rFonts w:ascii="Garamond" w:hAnsi="Garamond"/>
          <w:sz w:val="24"/>
          <w:szCs w:val="24"/>
        </w:rPr>
        <w:t xml:space="preserve"> </w:t>
      </w:r>
      <w:proofErr w:type="spellStart"/>
      <w:r w:rsidR="0087495D" w:rsidRPr="0087495D">
        <w:rPr>
          <w:rFonts w:ascii="Garamond" w:hAnsi="Garamond"/>
          <w:sz w:val="24"/>
          <w:szCs w:val="24"/>
        </w:rPr>
        <w:t>trader</w:t>
      </w:r>
      <w:proofErr w:type="spellEnd"/>
      <w:r w:rsidR="0087495D" w:rsidRPr="0087495D">
        <w:rPr>
          <w:rFonts w:ascii="Garamond" w:hAnsi="Garamond"/>
          <w:sz w:val="24"/>
          <w:szCs w:val="24"/>
        </w:rPr>
        <w:t xml:space="preserve"> at </w:t>
      </w:r>
      <w:proofErr w:type="spellStart"/>
      <w:r w:rsidR="0087495D" w:rsidRPr="0087495D">
        <w:rPr>
          <w:rFonts w:ascii="Garamond" w:hAnsi="Garamond"/>
          <w:sz w:val="24"/>
          <w:szCs w:val="24"/>
        </w:rPr>
        <w:t>Credit</w:t>
      </w:r>
      <w:proofErr w:type="spellEnd"/>
      <w:r w:rsidR="0087495D" w:rsidRPr="0087495D">
        <w:rPr>
          <w:rFonts w:ascii="Garamond" w:hAnsi="Garamond"/>
          <w:sz w:val="24"/>
          <w:szCs w:val="24"/>
        </w:rPr>
        <w:t xml:space="preserve"> </w:t>
      </w:r>
      <w:proofErr w:type="spellStart"/>
      <w:r w:rsidR="0087495D" w:rsidRPr="0087495D">
        <w:rPr>
          <w:rFonts w:ascii="Garamond" w:hAnsi="Garamond"/>
          <w:sz w:val="24"/>
          <w:szCs w:val="24"/>
        </w:rPr>
        <w:t>Suisse</w:t>
      </w:r>
      <w:proofErr w:type="spellEnd"/>
      <w:r w:rsidR="0087495D" w:rsidRPr="0087495D">
        <w:rPr>
          <w:rFonts w:ascii="Garamond" w:hAnsi="Garamond"/>
          <w:sz w:val="24"/>
          <w:szCs w:val="24"/>
        </w:rPr>
        <w:t xml:space="preserve"> (</w:t>
      </w:r>
      <w:proofErr w:type="spellStart"/>
      <w:r w:rsidR="0087495D" w:rsidRPr="0087495D">
        <w:rPr>
          <w:rFonts w:ascii="Garamond" w:hAnsi="Garamond"/>
          <w:sz w:val="24"/>
          <w:szCs w:val="24"/>
        </w:rPr>
        <w:t>Tokyo</w:t>
      </w:r>
      <w:proofErr w:type="spellEnd"/>
      <w:r w:rsidR="0087495D" w:rsidRPr="0087495D">
        <w:rPr>
          <w:rFonts w:ascii="Garamond" w:hAnsi="Garamond"/>
          <w:sz w:val="24"/>
          <w:szCs w:val="24"/>
        </w:rPr>
        <w:t xml:space="preserve">), </w:t>
      </w:r>
      <w:proofErr w:type="spellStart"/>
      <w:r w:rsidR="0087495D" w:rsidRPr="0087495D">
        <w:rPr>
          <w:rFonts w:ascii="Garamond" w:hAnsi="Garamond"/>
          <w:sz w:val="24"/>
          <w:szCs w:val="24"/>
        </w:rPr>
        <w:t>is</w:t>
      </w:r>
      <w:proofErr w:type="spellEnd"/>
      <w:r w:rsidR="0087495D" w:rsidRPr="0087495D">
        <w:rPr>
          <w:rFonts w:ascii="Garamond" w:hAnsi="Garamond"/>
          <w:sz w:val="24"/>
          <w:szCs w:val="24"/>
        </w:rPr>
        <w:t xml:space="preserve"> </w:t>
      </w:r>
      <w:proofErr w:type="spellStart"/>
      <w:r w:rsidR="0087495D" w:rsidRPr="0087495D">
        <w:rPr>
          <w:rFonts w:ascii="Garamond" w:hAnsi="Garamond"/>
          <w:sz w:val="24"/>
          <w:szCs w:val="24"/>
        </w:rPr>
        <w:t>exploring</w:t>
      </w:r>
      <w:proofErr w:type="spellEnd"/>
      <w:r w:rsidR="0087495D" w:rsidRPr="0087495D">
        <w:rPr>
          <w:rFonts w:ascii="Garamond" w:hAnsi="Garamond"/>
          <w:sz w:val="24"/>
          <w:szCs w:val="24"/>
        </w:rPr>
        <w:t xml:space="preserve"> </w:t>
      </w:r>
      <w:proofErr w:type="spellStart"/>
      <w:r w:rsidR="0087495D" w:rsidRPr="0087495D">
        <w:rPr>
          <w:rFonts w:ascii="Garamond" w:hAnsi="Garamond"/>
          <w:sz w:val="24"/>
          <w:szCs w:val="24"/>
        </w:rPr>
        <w:t>covered</w:t>
      </w:r>
      <w:proofErr w:type="spellEnd"/>
      <w:r w:rsidR="0087495D" w:rsidRPr="0087495D">
        <w:rPr>
          <w:rFonts w:ascii="Garamond" w:hAnsi="Garamond"/>
          <w:sz w:val="24"/>
          <w:szCs w:val="24"/>
        </w:rPr>
        <w:t xml:space="preserve"> </w:t>
      </w:r>
      <w:proofErr w:type="spellStart"/>
      <w:r w:rsidR="0087495D" w:rsidRPr="0087495D">
        <w:rPr>
          <w:rFonts w:ascii="Garamond" w:hAnsi="Garamond"/>
          <w:sz w:val="24"/>
          <w:szCs w:val="24"/>
        </w:rPr>
        <w:t>interest</w:t>
      </w:r>
      <w:proofErr w:type="spellEnd"/>
      <w:r w:rsidR="0087495D" w:rsidRPr="0087495D">
        <w:rPr>
          <w:rFonts w:ascii="Garamond" w:hAnsi="Garamond"/>
          <w:sz w:val="24"/>
          <w:szCs w:val="24"/>
        </w:rPr>
        <w:t xml:space="preserve"> </w:t>
      </w:r>
      <w:proofErr w:type="spellStart"/>
      <w:r w:rsidR="0087495D" w:rsidRPr="0087495D">
        <w:rPr>
          <w:rFonts w:ascii="Garamond" w:hAnsi="Garamond"/>
          <w:sz w:val="24"/>
          <w:szCs w:val="24"/>
        </w:rPr>
        <w:t>arbitrage</w:t>
      </w:r>
      <w:proofErr w:type="spellEnd"/>
      <w:r w:rsidR="0087495D" w:rsidRPr="0087495D">
        <w:rPr>
          <w:rFonts w:ascii="Garamond" w:hAnsi="Garamond"/>
          <w:sz w:val="24"/>
          <w:szCs w:val="24"/>
        </w:rPr>
        <w:t xml:space="preserve"> </w:t>
      </w:r>
      <w:proofErr w:type="spellStart"/>
      <w:r w:rsidR="0087495D" w:rsidRPr="0087495D">
        <w:rPr>
          <w:rFonts w:ascii="Garamond" w:hAnsi="Garamond"/>
          <w:sz w:val="24"/>
          <w:szCs w:val="24"/>
        </w:rPr>
        <w:t>possibilities</w:t>
      </w:r>
      <w:proofErr w:type="spellEnd"/>
      <w:r w:rsidR="0087495D" w:rsidRPr="0087495D">
        <w:rPr>
          <w:rFonts w:ascii="Garamond" w:hAnsi="Garamond"/>
          <w:sz w:val="24"/>
          <w:szCs w:val="24"/>
        </w:rPr>
        <w:t>.</w:t>
      </w:r>
    </w:p>
    <w:p w14:paraId="3C9988DF" w14:textId="77777777" w:rsidR="0087495D" w:rsidRPr="0087495D" w:rsidRDefault="0087495D" w:rsidP="0087495D">
      <w:pPr>
        <w:rPr>
          <w:rFonts w:ascii="Garamond" w:hAnsi="Garamond"/>
          <w:sz w:val="24"/>
          <w:szCs w:val="24"/>
        </w:rPr>
      </w:pPr>
      <w:proofErr w:type="spellStart"/>
      <w:r w:rsidRPr="0087495D">
        <w:rPr>
          <w:rFonts w:ascii="Garamond" w:hAnsi="Garamond"/>
          <w:sz w:val="24"/>
          <w:szCs w:val="24"/>
        </w:rPr>
        <w:t>He</w:t>
      </w:r>
      <w:proofErr w:type="spellEnd"/>
      <w:r w:rsidRPr="0087495D">
        <w:rPr>
          <w:rFonts w:ascii="Garamond" w:hAnsi="Garamond"/>
          <w:sz w:val="24"/>
          <w:szCs w:val="24"/>
        </w:rPr>
        <w:t xml:space="preserve"> </w:t>
      </w:r>
      <w:proofErr w:type="spellStart"/>
      <w:r w:rsidRPr="0087495D">
        <w:rPr>
          <w:rFonts w:ascii="Garamond" w:hAnsi="Garamond"/>
          <w:sz w:val="24"/>
          <w:szCs w:val="24"/>
        </w:rPr>
        <w:t>wants</w:t>
      </w:r>
      <w:proofErr w:type="spellEnd"/>
      <w:r w:rsidRPr="0087495D">
        <w:rPr>
          <w:rFonts w:ascii="Garamond" w:hAnsi="Garamond"/>
          <w:sz w:val="24"/>
          <w:szCs w:val="24"/>
        </w:rPr>
        <w:t xml:space="preserve"> to </w:t>
      </w:r>
      <w:proofErr w:type="spellStart"/>
      <w:r w:rsidRPr="0087495D">
        <w:rPr>
          <w:rFonts w:ascii="Garamond" w:hAnsi="Garamond"/>
          <w:sz w:val="24"/>
          <w:szCs w:val="24"/>
        </w:rPr>
        <w:t>invest</w:t>
      </w:r>
      <w:proofErr w:type="spellEnd"/>
      <w:r w:rsidRPr="0087495D">
        <w:rPr>
          <w:rFonts w:ascii="Garamond" w:hAnsi="Garamond"/>
          <w:sz w:val="24"/>
          <w:szCs w:val="24"/>
        </w:rPr>
        <w:t xml:space="preserve"> $5,000,000 </w:t>
      </w:r>
      <w:proofErr w:type="spellStart"/>
      <w:r w:rsidRPr="0087495D">
        <w:rPr>
          <w:rFonts w:ascii="Garamond" w:hAnsi="Garamond"/>
          <w:sz w:val="24"/>
          <w:szCs w:val="24"/>
        </w:rPr>
        <w:t>or</w:t>
      </w:r>
      <w:proofErr w:type="spellEnd"/>
      <w:r w:rsidRPr="0087495D">
        <w:rPr>
          <w:rFonts w:ascii="Garamond" w:hAnsi="Garamond"/>
          <w:sz w:val="24"/>
          <w:szCs w:val="24"/>
        </w:rPr>
        <w:t xml:space="preserve"> </w:t>
      </w:r>
      <w:proofErr w:type="spellStart"/>
      <w:r w:rsidRPr="0087495D">
        <w:rPr>
          <w:rFonts w:ascii="Garamond" w:hAnsi="Garamond"/>
          <w:sz w:val="24"/>
          <w:szCs w:val="24"/>
        </w:rPr>
        <w:t>its</w:t>
      </w:r>
      <w:proofErr w:type="spellEnd"/>
      <w:r w:rsidRPr="0087495D">
        <w:rPr>
          <w:rFonts w:ascii="Garamond" w:hAnsi="Garamond"/>
          <w:sz w:val="24"/>
          <w:szCs w:val="24"/>
        </w:rPr>
        <w:t xml:space="preserve"> </w:t>
      </w:r>
      <w:proofErr w:type="spellStart"/>
      <w:r w:rsidRPr="0087495D">
        <w:rPr>
          <w:rFonts w:ascii="Garamond" w:hAnsi="Garamond"/>
          <w:sz w:val="24"/>
          <w:szCs w:val="24"/>
        </w:rPr>
        <w:t>yen</w:t>
      </w:r>
      <w:proofErr w:type="spellEnd"/>
      <w:r w:rsidRPr="0087495D">
        <w:rPr>
          <w:rFonts w:ascii="Garamond" w:hAnsi="Garamond"/>
          <w:sz w:val="24"/>
          <w:szCs w:val="24"/>
        </w:rPr>
        <w:t xml:space="preserve"> </w:t>
      </w:r>
      <w:proofErr w:type="spellStart"/>
      <w:r w:rsidRPr="0087495D">
        <w:rPr>
          <w:rFonts w:ascii="Garamond" w:hAnsi="Garamond"/>
          <w:sz w:val="24"/>
          <w:szCs w:val="24"/>
        </w:rPr>
        <w:t>equivalent</w:t>
      </w:r>
      <w:proofErr w:type="spellEnd"/>
      <w:r w:rsidRPr="0087495D">
        <w:rPr>
          <w:rFonts w:ascii="Garamond" w:hAnsi="Garamond"/>
          <w:sz w:val="24"/>
          <w:szCs w:val="24"/>
        </w:rPr>
        <w:t xml:space="preserve"> in a </w:t>
      </w:r>
      <w:proofErr w:type="spellStart"/>
      <w:r w:rsidRPr="0087495D">
        <w:rPr>
          <w:rFonts w:ascii="Garamond" w:hAnsi="Garamond"/>
          <w:sz w:val="24"/>
          <w:szCs w:val="24"/>
        </w:rPr>
        <w:t>covered</w:t>
      </w:r>
      <w:proofErr w:type="spellEnd"/>
      <w:r w:rsidRPr="0087495D">
        <w:rPr>
          <w:rFonts w:ascii="Garamond" w:hAnsi="Garamond"/>
          <w:sz w:val="24"/>
          <w:szCs w:val="24"/>
        </w:rPr>
        <w:t xml:space="preserve"> </w:t>
      </w:r>
      <w:proofErr w:type="spellStart"/>
      <w:r w:rsidRPr="0087495D">
        <w:rPr>
          <w:rFonts w:ascii="Garamond" w:hAnsi="Garamond"/>
          <w:sz w:val="24"/>
          <w:szCs w:val="24"/>
        </w:rPr>
        <w:t>interest</w:t>
      </w:r>
      <w:proofErr w:type="spellEnd"/>
      <w:r w:rsidRPr="0087495D">
        <w:rPr>
          <w:rFonts w:ascii="Garamond" w:hAnsi="Garamond"/>
          <w:sz w:val="24"/>
          <w:szCs w:val="24"/>
        </w:rPr>
        <w:t xml:space="preserve"> </w:t>
      </w:r>
      <w:proofErr w:type="spellStart"/>
      <w:r w:rsidRPr="0087495D">
        <w:rPr>
          <w:rFonts w:ascii="Garamond" w:hAnsi="Garamond"/>
          <w:sz w:val="24"/>
          <w:szCs w:val="24"/>
        </w:rPr>
        <w:t>arbitrage</w:t>
      </w:r>
      <w:proofErr w:type="spellEnd"/>
      <w:r w:rsidRPr="0087495D">
        <w:rPr>
          <w:rFonts w:ascii="Garamond" w:hAnsi="Garamond"/>
          <w:sz w:val="24"/>
          <w:szCs w:val="24"/>
        </w:rPr>
        <w:t xml:space="preserve"> </w:t>
      </w:r>
      <w:proofErr w:type="spellStart"/>
      <w:r w:rsidRPr="0087495D">
        <w:rPr>
          <w:rFonts w:ascii="Garamond" w:hAnsi="Garamond"/>
          <w:sz w:val="24"/>
          <w:szCs w:val="24"/>
        </w:rPr>
        <w:t>between</w:t>
      </w:r>
      <w:proofErr w:type="spellEnd"/>
      <w:r w:rsidRPr="0087495D">
        <w:rPr>
          <w:rFonts w:ascii="Garamond" w:hAnsi="Garamond"/>
          <w:sz w:val="24"/>
          <w:szCs w:val="24"/>
        </w:rPr>
        <w:t xml:space="preserve"> U.S. </w:t>
      </w:r>
      <w:proofErr w:type="spellStart"/>
      <w:r w:rsidRPr="0087495D">
        <w:rPr>
          <w:rFonts w:ascii="Garamond" w:hAnsi="Garamond"/>
          <w:sz w:val="24"/>
          <w:szCs w:val="24"/>
        </w:rPr>
        <w:t>dollars</w:t>
      </w:r>
      <w:proofErr w:type="spellEnd"/>
      <w:r w:rsidRPr="0087495D">
        <w:rPr>
          <w:rFonts w:ascii="Garamond" w:hAnsi="Garamond"/>
          <w:sz w:val="24"/>
          <w:szCs w:val="24"/>
        </w:rPr>
        <w:t xml:space="preserve"> </w:t>
      </w:r>
      <w:proofErr w:type="spellStart"/>
      <w:r w:rsidRPr="0087495D">
        <w:rPr>
          <w:rFonts w:ascii="Garamond" w:hAnsi="Garamond"/>
          <w:sz w:val="24"/>
          <w:szCs w:val="24"/>
        </w:rPr>
        <w:t>and</w:t>
      </w:r>
      <w:proofErr w:type="spellEnd"/>
      <w:r w:rsidRPr="0087495D">
        <w:rPr>
          <w:rFonts w:ascii="Garamond" w:hAnsi="Garamond"/>
          <w:sz w:val="24"/>
          <w:szCs w:val="24"/>
        </w:rPr>
        <w:t xml:space="preserve"> </w:t>
      </w:r>
      <w:proofErr w:type="spellStart"/>
      <w:r w:rsidRPr="0087495D">
        <w:rPr>
          <w:rFonts w:ascii="Garamond" w:hAnsi="Garamond"/>
          <w:sz w:val="24"/>
          <w:szCs w:val="24"/>
        </w:rPr>
        <w:t>Japanese</w:t>
      </w:r>
      <w:proofErr w:type="spellEnd"/>
      <w:r w:rsidRPr="0087495D">
        <w:rPr>
          <w:rFonts w:ascii="Garamond" w:hAnsi="Garamond"/>
          <w:sz w:val="24"/>
          <w:szCs w:val="24"/>
        </w:rPr>
        <w:t xml:space="preserve"> </w:t>
      </w:r>
      <w:proofErr w:type="spellStart"/>
      <w:r w:rsidRPr="0087495D">
        <w:rPr>
          <w:rFonts w:ascii="Garamond" w:hAnsi="Garamond"/>
          <w:sz w:val="24"/>
          <w:szCs w:val="24"/>
        </w:rPr>
        <w:t>yen</w:t>
      </w:r>
      <w:proofErr w:type="spellEnd"/>
      <w:r w:rsidRPr="0087495D">
        <w:rPr>
          <w:rFonts w:ascii="Garamond" w:hAnsi="Garamond"/>
          <w:sz w:val="24"/>
          <w:szCs w:val="24"/>
        </w:rPr>
        <w:t xml:space="preserve">. </w:t>
      </w:r>
      <w:proofErr w:type="spellStart"/>
      <w:r w:rsidRPr="0087495D">
        <w:rPr>
          <w:rFonts w:ascii="Garamond" w:hAnsi="Garamond"/>
          <w:sz w:val="24"/>
          <w:szCs w:val="24"/>
        </w:rPr>
        <w:t>He</w:t>
      </w:r>
      <w:proofErr w:type="spellEnd"/>
      <w:r w:rsidRPr="0087495D">
        <w:rPr>
          <w:rFonts w:ascii="Garamond" w:hAnsi="Garamond"/>
          <w:sz w:val="24"/>
          <w:szCs w:val="24"/>
        </w:rPr>
        <w:t xml:space="preserve"> </w:t>
      </w:r>
      <w:proofErr w:type="spellStart"/>
      <w:r w:rsidRPr="0087495D">
        <w:rPr>
          <w:rFonts w:ascii="Garamond" w:hAnsi="Garamond"/>
          <w:sz w:val="24"/>
          <w:szCs w:val="24"/>
        </w:rPr>
        <w:t>faced</w:t>
      </w:r>
      <w:proofErr w:type="spellEnd"/>
      <w:r w:rsidRPr="0087495D">
        <w:rPr>
          <w:rFonts w:ascii="Garamond" w:hAnsi="Garamond"/>
          <w:sz w:val="24"/>
          <w:szCs w:val="24"/>
        </w:rPr>
        <w:t xml:space="preserve"> </w:t>
      </w:r>
      <w:proofErr w:type="spellStart"/>
      <w:r w:rsidRPr="0087495D">
        <w:rPr>
          <w:rFonts w:ascii="Garamond" w:hAnsi="Garamond"/>
          <w:sz w:val="24"/>
          <w:szCs w:val="24"/>
        </w:rPr>
        <w:t>the</w:t>
      </w:r>
      <w:proofErr w:type="spellEnd"/>
      <w:r w:rsidRPr="0087495D">
        <w:rPr>
          <w:rFonts w:ascii="Garamond" w:hAnsi="Garamond"/>
          <w:sz w:val="24"/>
          <w:szCs w:val="24"/>
        </w:rPr>
        <w:t xml:space="preserve"> </w:t>
      </w:r>
      <w:proofErr w:type="spellStart"/>
      <w:r w:rsidRPr="0087495D">
        <w:rPr>
          <w:rFonts w:ascii="Garamond" w:hAnsi="Garamond"/>
          <w:sz w:val="24"/>
          <w:szCs w:val="24"/>
        </w:rPr>
        <w:t>following</w:t>
      </w:r>
      <w:proofErr w:type="spellEnd"/>
      <w:r w:rsidRPr="0087495D">
        <w:rPr>
          <w:rFonts w:ascii="Garamond" w:hAnsi="Garamond"/>
          <w:sz w:val="24"/>
          <w:szCs w:val="24"/>
        </w:rPr>
        <w:t xml:space="preserve"> </w:t>
      </w:r>
      <w:proofErr w:type="spellStart"/>
      <w:r w:rsidRPr="0087495D">
        <w:rPr>
          <w:rFonts w:ascii="Garamond" w:hAnsi="Garamond"/>
          <w:sz w:val="24"/>
          <w:szCs w:val="24"/>
        </w:rPr>
        <w:t>exchange</w:t>
      </w:r>
      <w:proofErr w:type="spellEnd"/>
      <w:r w:rsidRPr="0087495D">
        <w:rPr>
          <w:rFonts w:ascii="Garamond" w:hAnsi="Garamond"/>
          <w:sz w:val="24"/>
          <w:szCs w:val="24"/>
        </w:rPr>
        <w:t xml:space="preserve"> rate </w:t>
      </w:r>
      <w:proofErr w:type="spellStart"/>
      <w:r w:rsidRPr="0087495D">
        <w:rPr>
          <w:rFonts w:ascii="Garamond" w:hAnsi="Garamond"/>
          <w:sz w:val="24"/>
          <w:szCs w:val="24"/>
        </w:rPr>
        <w:t>and</w:t>
      </w:r>
      <w:proofErr w:type="spellEnd"/>
      <w:r w:rsidRPr="0087495D">
        <w:rPr>
          <w:rFonts w:ascii="Garamond" w:hAnsi="Garamond"/>
          <w:sz w:val="24"/>
          <w:szCs w:val="24"/>
        </w:rPr>
        <w:t xml:space="preserve"> </w:t>
      </w:r>
      <w:proofErr w:type="spellStart"/>
      <w:r w:rsidRPr="0087495D">
        <w:rPr>
          <w:rFonts w:ascii="Garamond" w:hAnsi="Garamond"/>
          <w:sz w:val="24"/>
          <w:szCs w:val="24"/>
        </w:rPr>
        <w:t>interest</w:t>
      </w:r>
      <w:proofErr w:type="spellEnd"/>
      <w:r w:rsidRPr="0087495D">
        <w:rPr>
          <w:rFonts w:ascii="Garamond" w:hAnsi="Garamond"/>
          <w:sz w:val="24"/>
          <w:szCs w:val="24"/>
        </w:rPr>
        <w:t xml:space="preserve"> rate </w:t>
      </w:r>
      <w:proofErr w:type="spellStart"/>
      <w:r w:rsidRPr="0087495D">
        <w:rPr>
          <w:rFonts w:ascii="Garamond" w:hAnsi="Garamond"/>
          <w:sz w:val="24"/>
          <w:szCs w:val="24"/>
        </w:rPr>
        <w:t>quotes</w:t>
      </w:r>
      <w:proofErr w:type="spellEnd"/>
      <w:r w:rsidRPr="0087495D">
        <w:rPr>
          <w:rFonts w:ascii="Garamond" w:hAnsi="Garamond"/>
          <w:sz w:val="24"/>
          <w:szCs w:val="24"/>
        </w:rPr>
        <w:t xml:space="preserve">. </w:t>
      </w:r>
      <w:proofErr w:type="spellStart"/>
      <w:r w:rsidRPr="0087495D">
        <w:rPr>
          <w:rFonts w:ascii="Garamond" w:hAnsi="Garamond"/>
          <w:sz w:val="24"/>
          <w:szCs w:val="24"/>
        </w:rPr>
        <w:t>Is</w:t>
      </w:r>
      <w:proofErr w:type="spellEnd"/>
      <w:r w:rsidRPr="0087495D">
        <w:rPr>
          <w:rFonts w:ascii="Garamond" w:hAnsi="Garamond"/>
          <w:sz w:val="24"/>
          <w:szCs w:val="24"/>
        </w:rPr>
        <w:t xml:space="preserve"> CIA </w:t>
      </w:r>
      <w:proofErr w:type="spellStart"/>
      <w:r w:rsidRPr="0087495D">
        <w:rPr>
          <w:rFonts w:ascii="Garamond" w:hAnsi="Garamond"/>
          <w:sz w:val="24"/>
          <w:szCs w:val="24"/>
        </w:rPr>
        <w:t>profit</w:t>
      </w:r>
      <w:proofErr w:type="spellEnd"/>
      <w:r w:rsidRPr="0087495D">
        <w:rPr>
          <w:rFonts w:ascii="Garamond" w:hAnsi="Garamond"/>
          <w:sz w:val="24"/>
          <w:szCs w:val="24"/>
        </w:rPr>
        <w:t xml:space="preserve"> </w:t>
      </w:r>
      <w:proofErr w:type="spellStart"/>
      <w:r w:rsidRPr="0087495D">
        <w:rPr>
          <w:rFonts w:ascii="Garamond" w:hAnsi="Garamond"/>
          <w:sz w:val="24"/>
          <w:szCs w:val="24"/>
        </w:rPr>
        <w:t>possible</w:t>
      </w:r>
      <w:proofErr w:type="spellEnd"/>
      <w:r w:rsidRPr="0087495D">
        <w:rPr>
          <w:rFonts w:ascii="Garamond" w:hAnsi="Garamond"/>
          <w:sz w:val="24"/>
          <w:szCs w:val="24"/>
        </w:rPr>
        <w:t xml:space="preserve">? </w:t>
      </w:r>
      <w:proofErr w:type="spellStart"/>
      <w:r w:rsidRPr="0087495D">
        <w:rPr>
          <w:rFonts w:ascii="Garamond" w:hAnsi="Garamond"/>
          <w:sz w:val="24"/>
          <w:szCs w:val="24"/>
        </w:rPr>
        <w:t>If</w:t>
      </w:r>
      <w:proofErr w:type="spellEnd"/>
      <w:r w:rsidRPr="0087495D">
        <w:rPr>
          <w:rFonts w:ascii="Garamond" w:hAnsi="Garamond"/>
          <w:sz w:val="24"/>
          <w:szCs w:val="24"/>
        </w:rPr>
        <w:t xml:space="preserve"> </w:t>
      </w:r>
      <w:proofErr w:type="spellStart"/>
      <w:r w:rsidRPr="0087495D">
        <w:rPr>
          <w:rFonts w:ascii="Garamond" w:hAnsi="Garamond"/>
          <w:sz w:val="24"/>
          <w:szCs w:val="24"/>
        </w:rPr>
        <w:t>so</w:t>
      </w:r>
      <w:proofErr w:type="spellEnd"/>
      <w:r w:rsidRPr="0087495D">
        <w:rPr>
          <w:rFonts w:ascii="Garamond" w:hAnsi="Garamond"/>
          <w:sz w:val="24"/>
          <w:szCs w:val="24"/>
        </w:rPr>
        <w:t xml:space="preserve">, </w:t>
      </w:r>
      <w:proofErr w:type="spellStart"/>
      <w:r w:rsidRPr="0087495D">
        <w:rPr>
          <w:rFonts w:ascii="Garamond" w:hAnsi="Garamond"/>
          <w:sz w:val="24"/>
          <w:szCs w:val="24"/>
        </w:rPr>
        <w:t>how</w:t>
      </w:r>
      <w:proofErr w:type="spellEnd"/>
      <w:r w:rsidRPr="0087495D">
        <w:rPr>
          <w:rFonts w:ascii="Garamond" w:hAnsi="Garamond"/>
          <w:sz w:val="24"/>
          <w:szCs w:val="24"/>
        </w:rPr>
        <w:t>?</w:t>
      </w:r>
    </w:p>
    <w:p w14:paraId="511226DF" w14:textId="7DFA7454" w:rsidR="0087495D" w:rsidRPr="0087495D" w:rsidRDefault="0087495D" w:rsidP="0087495D">
      <w:pPr>
        <w:rPr>
          <w:rFonts w:ascii="Garamond" w:hAnsi="Garamond"/>
          <w:sz w:val="24"/>
          <w:szCs w:val="24"/>
        </w:rPr>
      </w:pPr>
      <w:proofErr w:type="spellStart"/>
      <w:r w:rsidRPr="0087495D">
        <w:rPr>
          <w:rFonts w:ascii="Garamond" w:hAnsi="Garamond"/>
          <w:sz w:val="24"/>
          <w:szCs w:val="24"/>
        </w:rPr>
        <w:t>Arbitrage</w:t>
      </w:r>
      <w:proofErr w:type="spellEnd"/>
      <w:r w:rsidRPr="0087495D">
        <w:rPr>
          <w:rFonts w:ascii="Garamond" w:hAnsi="Garamond"/>
          <w:sz w:val="24"/>
          <w:szCs w:val="24"/>
        </w:rPr>
        <w:t xml:space="preserve"> </w:t>
      </w:r>
      <w:proofErr w:type="spellStart"/>
      <w:r w:rsidRPr="0087495D">
        <w:rPr>
          <w:rFonts w:ascii="Garamond" w:hAnsi="Garamond"/>
          <w:sz w:val="24"/>
          <w:szCs w:val="24"/>
        </w:rPr>
        <w:t>funds</w:t>
      </w:r>
      <w:proofErr w:type="spellEnd"/>
      <w:r w:rsidRPr="0087495D">
        <w:rPr>
          <w:rFonts w:ascii="Garamond" w:hAnsi="Garamond"/>
          <w:sz w:val="24"/>
          <w:szCs w:val="24"/>
        </w:rPr>
        <w:t xml:space="preserve"> </w:t>
      </w:r>
      <w:proofErr w:type="spellStart"/>
      <w:r w:rsidRPr="0087495D">
        <w:rPr>
          <w:rFonts w:ascii="Garamond" w:hAnsi="Garamond"/>
          <w:sz w:val="24"/>
          <w:szCs w:val="24"/>
        </w:rPr>
        <w:t>available</w:t>
      </w:r>
      <w:proofErr w:type="spellEnd"/>
      <w:r>
        <w:rPr>
          <w:rFonts w:ascii="Garamond" w:hAnsi="Garamond"/>
          <w:sz w:val="24"/>
          <w:szCs w:val="24"/>
        </w:rPr>
        <w:t xml:space="preserve">                     </w:t>
      </w:r>
      <w:r w:rsidRPr="0087495D">
        <w:rPr>
          <w:rFonts w:ascii="Garamond" w:hAnsi="Garamond"/>
          <w:sz w:val="24"/>
          <w:szCs w:val="24"/>
        </w:rPr>
        <w:t>$5,000,000</w:t>
      </w:r>
    </w:p>
    <w:p w14:paraId="3DD4E1C9" w14:textId="1BCF844C" w:rsidR="0087495D" w:rsidRPr="0087495D" w:rsidRDefault="0087495D" w:rsidP="0087495D">
      <w:pPr>
        <w:rPr>
          <w:rFonts w:ascii="Garamond" w:hAnsi="Garamond"/>
          <w:sz w:val="24"/>
          <w:szCs w:val="24"/>
        </w:rPr>
      </w:pPr>
      <w:proofErr w:type="spellStart"/>
      <w:r w:rsidRPr="0087495D">
        <w:rPr>
          <w:rFonts w:ascii="Garamond" w:hAnsi="Garamond"/>
          <w:sz w:val="24"/>
          <w:szCs w:val="24"/>
        </w:rPr>
        <w:t>Spot</w:t>
      </w:r>
      <w:proofErr w:type="spellEnd"/>
      <w:r w:rsidRPr="0087495D">
        <w:rPr>
          <w:rFonts w:ascii="Garamond" w:hAnsi="Garamond"/>
          <w:sz w:val="24"/>
          <w:szCs w:val="24"/>
        </w:rPr>
        <w:t xml:space="preserve"> rate (¥/$)</w:t>
      </w:r>
      <w:r>
        <w:rPr>
          <w:rFonts w:ascii="Garamond" w:hAnsi="Garamond"/>
          <w:sz w:val="24"/>
          <w:szCs w:val="24"/>
        </w:rPr>
        <w:t xml:space="preserve">                                    </w:t>
      </w:r>
      <w:r w:rsidRPr="0087495D">
        <w:rPr>
          <w:rFonts w:ascii="Garamond" w:hAnsi="Garamond"/>
          <w:sz w:val="24"/>
          <w:szCs w:val="24"/>
        </w:rPr>
        <w:t>118.60</w:t>
      </w:r>
    </w:p>
    <w:p w14:paraId="4EAEB44A" w14:textId="79EAE855" w:rsidR="0087495D" w:rsidRPr="0087495D" w:rsidRDefault="0087495D" w:rsidP="0087495D">
      <w:pPr>
        <w:rPr>
          <w:rFonts w:ascii="Garamond" w:hAnsi="Garamond"/>
          <w:sz w:val="24"/>
          <w:szCs w:val="24"/>
        </w:rPr>
      </w:pPr>
      <w:r w:rsidRPr="0087495D">
        <w:rPr>
          <w:rFonts w:ascii="Garamond" w:hAnsi="Garamond"/>
          <w:sz w:val="24"/>
          <w:szCs w:val="24"/>
        </w:rPr>
        <w:t xml:space="preserve">180-day </w:t>
      </w:r>
      <w:proofErr w:type="spellStart"/>
      <w:r w:rsidRPr="0087495D">
        <w:rPr>
          <w:rFonts w:ascii="Garamond" w:hAnsi="Garamond"/>
          <w:sz w:val="24"/>
          <w:szCs w:val="24"/>
        </w:rPr>
        <w:t>forward</w:t>
      </w:r>
      <w:proofErr w:type="spellEnd"/>
      <w:r w:rsidRPr="0087495D">
        <w:rPr>
          <w:rFonts w:ascii="Garamond" w:hAnsi="Garamond"/>
          <w:sz w:val="24"/>
          <w:szCs w:val="24"/>
        </w:rPr>
        <w:t xml:space="preserve"> rate (¥/$)</w:t>
      </w:r>
      <w:r>
        <w:rPr>
          <w:rFonts w:ascii="Garamond" w:hAnsi="Garamond"/>
          <w:sz w:val="24"/>
          <w:szCs w:val="24"/>
        </w:rPr>
        <w:t xml:space="preserve">                   </w:t>
      </w:r>
      <w:r w:rsidRPr="0087495D">
        <w:rPr>
          <w:rFonts w:ascii="Garamond" w:hAnsi="Garamond"/>
          <w:sz w:val="24"/>
          <w:szCs w:val="24"/>
        </w:rPr>
        <w:t>117.80</w:t>
      </w:r>
    </w:p>
    <w:p w14:paraId="595DEDAA" w14:textId="3D9D1125" w:rsidR="0087495D" w:rsidRPr="0087495D" w:rsidRDefault="0087495D" w:rsidP="0087495D">
      <w:pPr>
        <w:rPr>
          <w:rFonts w:ascii="Garamond" w:hAnsi="Garamond"/>
          <w:sz w:val="24"/>
          <w:szCs w:val="24"/>
        </w:rPr>
      </w:pPr>
      <w:r w:rsidRPr="0087495D">
        <w:rPr>
          <w:rFonts w:ascii="Garamond" w:hAnsi="Garamond"/>
          <w:sz w:val="24"/>
          <w:szCs w:val="24"/>
        </w:rPr>
        <w:t xml:space="preserve">180-day U.S. </w:t>
      </w:r>
      <w:proofErr w:type="spellStart"/>
      <w:r w:rsidRPr="0087495D">
        <w:rPr>
          <w:rFonts w:ascii="Garamond" w:hAnsi="Garamond"/>
          <w:sz w:val="24"/>
          <w:szCs w:val="24"/>
        </w:rPr>
        <w:t>dollar</w:t>
      </w:r>
      <w:proofErr w:type="spellEnd"/>
      <w:r w:rsidRPr="0087495D">
        <w:rPr>
          <w:rFonts w:ascii="Garamond" w:hAnsi="Garamond"/>
          <w:sz w:val="24"/>
          <w:szCs w:val="24"/>
        </w:rPr>
        <w:t xml:space="preserve"> </w:t>
      </w:r>
      <w:proofErr w:type="spellStart"/>
      <w:r w:rsidRPr="0087495D">
        <w:rPr>
          <w:rFonts w:ascii="Garamond" w:hAnsi="Garamond"/>
          <w:sz w:val="24"/>
          <w:szCs w:val="24"/>
        </w:rPr>
        <w:t>interest</w:t>
      </w:r>
      <w:proofErr w:type="spellEnd"/>
      <w:r w:rsidRPr="0087495D">
        <w:rPr>
          <w:rFonts w:ascii="Garamond" w:hAnsi="Garamond"/>
          <w:sz w:val="24"/>
          <w:szCs w:val="24"/>
        </w:rPr>
        <w:t xml:space="preserve"> rate</w:t>
      </w:r>
      <w:r>
        <w:rPr>
          <w:rFonts w:ascii="Garamond" w:hAnsi="Garamond"/>
          <w:sz w:val="24"/>
          <w:szCs w:val="24"/>
        </w:rPr>
        <w:t xml:space="preserve">               </w:t>
      </w:r>
      <w:r w:rsidRPr="0087495D">
        <w:rPr>
          <w:rFonts w:ascii="Garamond" w:hAnsi="Garamond"/>
          <w:sz w:val="24"/>
          <w:szCs w:val="24"/>
        </w:rPr>
        <w:t>4.800%</w:t>
      </w:r>
    </w:p>
    <w:p w14:paraId="4618978E" w14:textId="10544A90" w:rsidR="0090478C" w:rsidRDefault="0087495D" w:rsidP="0087495D">
      <w:pPr>
        <w:rPr>
          <w:rFonts w:ascii="Garamond" w:hAnsi="Garamond"/>
          <w:sz w:val="24"/>
          <w:szCs w:val="24"/>
        </w:rPr>
      </w:pPr>
      <w:r w:rsidRPr="0087495D">
        <w:rPr>
          <w:rFonts w:ascii="Garamond" w:hAnsi="Garamond"/>
          <w:sz w:val="24"/>
          <w:szCs w:val="24"/>
        </w:rPr>
        <w:t xml:space="preserve">180-day </w:t>
      </w:r>
      <w:proofErr w:type="spellStart"/>
      <w:r w:rsidRPr="0087495D">
        <w:rPr>
          <w:rFonts w:ascii="Garamond" w:hAnsi="Garamond"/>
          <w:sz w:val="24"/>
          <w:szCs w:val="24"/>
        </w:rPr>
        <w:t>Japanese</w:t>
      </w:r>
      <w:proofErr w:type="spellEnd"/>
      <w:r w:rsidRPr="0087495D">
        <w:rPr>
          <w:rFonts w:ascii="Garamond" w:hAnsi="Garamond"/>
          <w:sz w:val="24"/>
          <w:szCs w:val="24"/>
        </w:rPr>
        <w:t xml:space="preserve"> </w:t>
      </w:r>
      <w:proofErr w:type="spellStart"/>
      <w:r w:rsidRPr="0087495D">
        <w:rPr>
          <w:rFonts w:ascii="Garamond" w:hAnsi="Garamond"/>
          <w:sz w:val="24"/>
          <w:szCs w:val="24"/>
        </w:rPr>
        <w:t>yen</w:t>
      </w:r>
      <w:proofErr w:type="spellEnd"/>
      <w:r w:rsidRPr="0087495D">
        <w:rPr>
          <w:rFonts w:ascii="Garamond" w:hAnsi="Garamond"/>
          <w:sz w:val="24"/>
          <w:szCs w:val="24"/>
        </w:rPr>
        <w:t xml:space="preserve"> </w:t>
      </w:r>
      <w:proofErr w:type="spellStart"/>
      <w:r w:rsidRPr="0087495D">
        <w:rPr>
          <w:rFonts w:ascii="Garamond" w:hAnsi="Garamond"/>
          <w:sz w:val="24"/>
          <w:szCs w:val="24"/>
        </w:rPr>
        <w:t>interest</w:t>
      </w:r>
      <w:proofErr w:type="spellEnd"/>
      <w:r w:rsidRPr="0087495D">
        <w:rPr>
          <w:rFonts w:ascii="Garamond" w:hAnsi="Garamond"/>
          <w:sz w:val="24"/>
          <w:szCs w:val="24"/>
        </w:rPr>
        <w:t xml:space="preserve"> rate</w:t>
      </w:r>
      <w:r>
        <w:rPr>
          <w:rFonts w:ascii="Garamond" w:hAnsi="Garamond"/>
          <w:sz w:val="24"/>
          <w:szCs w:val="24"/>
        </w:rPr>
        <w:t xml:space="preserve">            </w:t>
      </w:r>
      <w:r w:rsidRPr="0087495D">
        <w:rPr>
          <w:rFonts w:ascii="Garamond" w:hAnsi="Garamond"/>
          <w:sz w:val="24"/>
          <w:szCs w:val="24"/>
        </w:rPr>
        <w:t>3.400%</w:t>
      </w:r>
    </w:p>
    <w:p w14:paraId="72482CBB" w14:textId="77777777" w:rsidR="0090478C" w:rsidRDefault="0090478C" w:rsidP="00C31789">
      <w:pPr>
        <w:rPr>
          <w:rFonts w:ascii="Garamond" w:hAnsi="Garamond"/>
          <w:sz w:val="24"/>
          <w:szCs w:val="24"/>
        </w:rPr>
      </w:pPr>
    </w:p>
    <w:p w14:paraId="1F3F9108" w14:textId="59F54666" w:rsidR="00D75CD6" w:rsidRPr="00D75CD6" w:rsidRDefault="00163DBE" w:rsidP="00D75CD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5.</w:t>
      </w:r>
      <w:r w:rsidR="0087495D" w:rsidRPr="00D75CD6">
        <w:rPr>
          <w:rFonts w:ascii="Garamond" w:hAnsi="Garamond"/>
          <w:b/>
          <w:bCs/>
          <w:sz w:val="24"/>
          <w:szCs w:val="24"/>
        </w:rPr>
        <w:t xml:space="preserve">3. </w:t>
      </w:r>
      <w:proofErr w:type="spellStart"/>
      <w:r w:rsidR="00D75CD6" w:rsidRPr="00D75CD6">
        <w:rPr>
          <w:rFonts w:ascii="Garamond" w:hAnsi="Garamond"/>
          <w:b/>
          <w:bCs/>
          <w:sz w:val="24"/>
          <w:szCs w:val="24"/>
        </w:rPr>
        <w:t>Copenhagen</w:t>
      </w:r>
      <w:proofErr w:type="spellEnd"/>
      <w:r w:rsidR="00D75CD6" w:rsidRPr="00D75CD6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D75CD6" w:rsidRPr="00D75CD6">
        <w:rPr>
          <w:rFonts w:ascii="Garamond" w:hAnsi="Garamond"/>
          <w:b/>
          <w:bCs/>
          <w:sz w:val="24"/>
          <w:szCs w:val="24"/>
        </w:rPr>
        <w:t>Covered</w:t>
      </w:r>
      <w:proofErr w:type="spellEnd"/>
      <w:r w:rsidR="00D75CD6" w:rsidRPr="00D75CD6">
        <w:rPr>
          <w:rFonts w:ascii="Garamond" w:hAnsi="Garamond"/>
          <w:b/>
          <w:bCs/>
          <w:sz w:val="24"/>
          <w:szCs w:val="24"/>
        </w:rPr>
        <w:t xml:space="preserve"> (A)</w:t>
      </w:r>
      <w:r w:rsidR="00D75CD6" w:rsidRPr="00D75CD6">
        <w:rPr>
          <w:rFonts w:ascii="Garamond" w:hAnsi="Garamond"/>
          <w:sz w:val="24"/>
          <w:szCs w:val="24"/>
        </w:rPr>
        <w:t xml:space="preserve">. </w:t>
      </w:r>
      <w:proofErr w:type="spellStart"/>
      <w:r w:rsidR="00D75CD6" w:rsidRPr="00D75CD6">
        <w:rPr>
          <w:rFonts w:ascii="Garamond" w:hAnsi="Garamond"/>
          <w:sz w:val="24"/>
          <w:szCs w:val="24"/>
        </w:rPr>
        <w:t>Heidi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 </w:t>
      </w:r>
      <w:proofErr w:type="spellStart"/>
      <w:r w:rsidR="00D75CD6" w:rsidRPr="00D75CD6">
        <w:rPr>
          <w:rFonts w:ascii="Garamond" w:hAnsi="Garamond"/>
          <w:sz w:val="24"/>
          <w:szCs w:val="24"/>
        </w:rPr>
        <w:t>Høi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 </w:t>
      </w:r>
      <w:proofErr w:type="spellStart"/>
      <w:r w:rsidR="00D75CD6" w:rsidRPr="00D75CD6">
        <w:rPr>
          <w:rFonts w:ascii="Garamond" w:hAnsi="Garamond"/>
          <w:sz w:val="24"/>
          <w:szCs w:val="24"/>
        </w:rPr>
        <w:t>Jensen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, a </w:t>
      </w:r>
      <w:proofErr w:type="spellStart"/>
      <w:r w:rsidR="00D75CD6" w:rsidRPr="00D75CD6">
        <w:rPr>
          <w:rFonts w:ascii="Garamond" w:hAnsi="Garamond"/>
          <w:sz w:val="24"/>
          <w:szCs w:val="24"/>
        </w:rPr>
        <w:t>foreign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 </w:t>
      </w:r>
      <w:proofErr w:type="spellStart"/>
      <w:r w:rsidR="00D75CD6" w:rsidRPr="00D75CD6">
        <w:rPr>
          <w:rFonts w:ascii="Garamond" w:hAnsi="Garamond"/>
          <w:sz w:val="24"/>
          <w:szCs w:val="24"/>
        </w:rPr>
        <w:t>exchange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 </w:t>
      </w:r>
      <w:proofErr w:type="spellStart"/>
      <w:r w:rsidR="00D75CD6" w:rsidRPr="00D75CD6">
        <w:rPr>
          <w:rFonts w:ascii="Garamond" w:hAnsi="Garamond"/>
          <w:sz w:val="24"/>
          <w:szCs w:val="24"/>
        </w:rPr>
        <w:t>trader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 at </w:t>
      </w:r>
      <w:proofErr w:type="spellStart"/>
      <w:r w:rsidR="00D75CD6" w:rsidRPr="00D75CD6">
        <w:rPr>
          <w:rFonts w:ascii="Garamond" w:hAnsi="Garamond"/>
          <w:sz w:val="24"/>
          <w:szCs w:val="24"/>
        </w:rPr>
        <w:t>JPMorgan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 </w:t>
      </w:r>
      <w:proofErr w:type="spellStart"/>
      <w:r w:rsidR="00D75CD6" w:rsidRPr="00D75CD6">
        <w:rPr>
          <w:rFonts w:ascii="Garamond" w:hAnsi="Garamond"/>
          <w:sz w:val="24"/>
          <w:szCs w:val="24"/>
        </w:rPr>
        <w:t>Chase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, </w:t>
      </w:r>
      <w:proofErr w:type="spellStart"/>
      <w:r w:rsidR="00D75CD6" w:rsidRPr="00D75CD6">
        <w:rPr>
          <w:rFonts w:ascii="Garamond" w:hAnsi="Garamond"/>
          <w:sz w:val="24"/>
          <w:szCs w:val="24"/>
        </w:rPr>
        <w:t>can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 </w:t>
      </w:r>
      <w:proofErr w:type="spellStart"/>
      <w:r w:rsidR="00D75CD6" w:rsidRPr="00D75CD6">
        <w:rPr>
          <w:rFonts w:ascii="Garamond" w:hAnsi="Garamond"/>
          <w:sz w:val="24"/>
          <w:szCs w:val="24"/>
        </w:rPr>
        <w:t>invest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 $5 </w:t>
      </w:r>
      <w:proofErr w:type="spellStart"/>
      <w:r w:rsidR="00D75CD6" w:rsidRPr="00D75CD6">
        <w:rPr>
          <w:rFonts w:ascii="Garamond" w:hAnsi="Garamond"/>
          <w:sz w:val="24"/>
          <w:szCs w:val="24"/>
        </w:rPr>
        <w:t>million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, </w:t>
      </w:r>
      <w:proofErr w:type="spellStart"/>
      <w:r w:rsidR="00D75CD6" w:rsidRPr="00D75CD6">
        <w:rPr>
          <w:rFonts w:ascii="Garamond" w:hAnsi="Garamond"/>
          <w:sz w:val="24"/>
          <w:szCs w:val="24"/>
        </w:rPr>
        <w:t>or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 </w:t>
      </w:r>
      <w:proofErr w:type="spellStart"/>
      <w:r w:rsidR="00D75CD6" w:rsidRPr="00D75CD6">
        <w:rPr>
          <w:rFonts w:ascii="Garamond" w:hAnsi="Garamond"/>
          <w:sz w:val="24"/>
          <w:szCs w:val="24"/>
        </w:rPr>
        <w:t>the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 </w:t>
      </w:r>
      <w:proofErr w:type="spellStart"/>
      <w:r w:rsidR="00D75CD6" w:rsidRPr="00D75CD6">
        <w:rPr>
          <w:rFonts w:ascii="Garamond" w:hAnsi="Garamond"/>
          <w:sz w:val="24"/>
          <w:szCs w:val="24"/>
        </w:rPr>
        <w:t>foreign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 </w:t>
      </w:r>
      <w:proofErr w:type="spellStart"/>
      <w:r w:rsidR="00D75CD6" w:rsidRPr="00D75CD6">
        <w:rPr>
          <w:rFonts w:ascii="Garamond" w:hAnsi="Garamond"/>
          <w:sz w:val="24"/>
          <w:szCs w:val="24"/>
        </w:rPr>
        <w:t>currency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 </w:t>
      </w:r>
      <w:proofErr w:type="spellStart"/>
      <w:r w:rsidR="00D75CD6" w:rsidRPr="00D75CD6">
        <w:rPr>
          <w:rFonts w:ascii="Garamond" w:hAnsi="Garamond"/>
          <w:sz w:val="24"/>
          <w:szCs w:val="24"/>
        </w:rPr>
        <w:t>equivalent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 </w:t>
      </w:r>
      <w:proofErr w:type="spellStart"/>
      <w:r w:rsidR="00D75CD6" w:rsidRPr="00D75CD6">
        <w:rPr>
          <w:rFonts w:ascii="Garamond" w:hAnsi="Garamond"/>
          <w:sz w:val="24"/>
          <w:szCs w:val="24"/>
        </w:rPr>
        <w:t>of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 </w:t>
      </w:r>
      <w:proofErr w:type="spellStart"/>
      <w:r w:rsidR="00D75CD6" w:rsidRPr="00D75CD6">
        <w:rPr>
          <w:rFonts w:ascii="Garamond" w:hAnsi="Garamond"/>
          <w:sz w:val="24"/>
          <w:szCs w:val="24"/>
        </w:rPr>
        <w:t>the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 </w:t>
      </w:r>
      <w:proofErr w:type="spellStart"/>
      <w:r w:rsidR="00D75CD6" w:rsidRPr="00D75CD6">
        <w:rPr>
          <w:rFonts w:ascii="Garamond" w:hAnsi="Garamond"/>
          <w:sz w:val="24"/>
          <w:szCs w:val="24"/>
        </w:rPr>
        <w:t>bank’s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 </w:t>
      </w:r>
      <w:proofErr w:type="spellStart"/>
      <w:r w:rsidR="00D75CD6" w:rsidRPr="00D75CD6">
        <w:rPr>
          <w:rFonts w:ascii="Garamond" w:hAnsi="Garamond"/>
          <w:sz w:val="24"/>
          <w:szCs w:val="24"/>
        </w:rPr>
        <w:t>short-term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 </w:t>
      </w:r>
      <w:proofErr w:type="spellStart"/>
      <w:r w:rsidR="00D75CD6" w:rsidRPr="00D75CD6">
        <w:rPr>
          <w:rFonts w:ascii="Garamond" w:hAnsi="Garamond"/>
          <w:sz w:val="24"/>
          <w:szCs w:val="24"/>
        </w:rPr>
        <w:t>funds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, in a </w:t>
      </w:r>
      <w:proofErr w:type="spellStart"/>
      <w:r w:rsidR="00D75CD6" w:rsidRPr="00D75CD6">
        <w:rPr>
          <w:rFonts w:ascii="Garamond" w:hAnsi="Garamond"/>
          <w:sz w:val="24"/>
          <w:szCs w:val="24"/>
        </w:rPr>
        <w:t>covered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 </w:t>
      </w:r>
      <w:proofErr w:type="spellStart"/>
      <w:r w:rsidR="00D75CD6" w:rsidRPr="00D75CD6">
        <w:rPr>
          <w:rFonts w:ascii="Garamond" w:hAnsi="Garamond"/>
          <w:sz w:val="24"/>
          <w:szCs w:val="24"/>
        </w:rPr>
        <w:t>interest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 </w:t>
      </w:r>
      <w:proofErr w:type="spellStart"/>
      <w:r w:rsidR="00D75CD6" w:rsidRPr="00D75CD6">
        <w:rPr>
          <w:rFonts w:ascii="Garamond" w:hAnsi="Garamond"/>
          <w:sz w:val="24"/>
          <w:szCs w:val="24"/>
        </w:rPr>
        <w:t>arbitrage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 </w:t>
      </w:r>
      <w:proofErr w:type="spellStart"/>
      <w:r w:rsidR="00D75CD6" w:rsidRPr="00D75CD6">
        <w:rPr>
          <w:rFonts w:ascii="Garamond" w:hAnsi="Garamond"/>
          <w:sz w:val="24"/>
          <w:szCs w:val="24"/>
        </w:rPr>
        <w:t>with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 </w:t>
      </w:r>
      <w:proofErr w:type="spellStart"/>
      <w:r w:rsidR="00D75CD6" w:rsidRPr="00D75CD6">
        <w:rPr>
          <w:rFonts w:ascii="Garamond" w:hAnsi="Garamond"/>
          <w:sz w:val="24"/>
          <w:szCs w:val="24"/>
        </w:rPr>
        <w:t>Denmark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. </w:t>
      </w:r>
      <w:proofErr w:type="spellStart"/>
      <w:r w:rsidR="00D75CD6" w:rsidRPr="00D75CD6">
        <w:rPr>
          <w:rFonts w:ascii="Garamond" w:hAnsi="Garamond"/>
          <w:sz w:val="24"/>
          <w:szCs w:val="24"/>
        </w:rPr>
        <w:t>Using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 </w:t>
      </w:r>
      <w:proofErr w:type="spellStart"/>
      <w:r w:rsidR="00D75CD6" w:rsidRPr="00D75CD6">
        <w:rPr>
          <w:rFonts w:ascii="Garamond" w:hAnsi="Garamond"/>
          <w:sz w:val="24"/>
          <w:szCs w:val="24"/>
        </w:rPr>
        <w:t>the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 </w:t>
      </w:r>
      <w:proofErr w:type="spellStart"/>
      <w:r w:rsidR="00D75CD6" w:rsidRPr="00D75CD6">
        <w:rPr>
          <w:rFonts w:ascii="Garamond" w:hAnsi="Garamond"/>
          <w:sz w:val="24"/>
          <w:szCs w:val="24"/>
        </w:rPr>
        <w:t>following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 </w:t>
      </w:r>
      <w:proofErr w:type="spellStart"/>
      <w:r w:rsidR="00D75CD6" w:rsidRPr="00D75CD6">
        <w:rPr>
          <w:rFonts w:ascii="Garamond" w:hAnsi="Garamond"/>
          <w:sz w:val="24"/>
          <w:szCs w:val="24"/>
        </w:rPr>
        <w:t>quotes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, </w:t>
      </w:r>
      <w:proofErr w:type="spellStart"/>
      <w:r w:rsidR="00D75CD6" w:rsidRPr="00D75CD6">
        <w:rPr>
          <w:rFonts w:ascii="Garamond" w:hAnsi="Garamond"/>
          <w:sz w:val="24"/>
          <w:szCs w:val="24"/>
        </w:rPr>
        <w:t>can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 </w:t>
      </w:r>
      <w:proofErr w:type="spellStart"/>
      <w:r w:rsidR="00D75CD6" w:rsidRPr="00D75CD6">
        <w:rPr>
          <w:rFonts w:ascii="Garamond" w:hAnsi="Garamond"/>
          <w:sz w:val="24"/>
          <w:szCs w:val="24"/>
        </w:rPr>
        <w:t>Heidi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 </w:t>
      </w:r>
      <w:proofErr w:type="spellStart"/>
      <w:r w:rsidR="00D75CD6" w:rsidRPr="00D75CD6">
        <w:rPr>
          <w:rFonts w:ascii="Garamond" w:hAnsi="Garamond"/>
          <w:sz w:val="24"/>
          <w:szCs w:val="24"/>
        </w:rPr>
        <w:t>make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 a </w:t>
      </w:r>
      <w:proofErr w:type="spellStart"/>
      <w:r w:rsidR="00D75CD6" w:rsidRPr="00D75CD6">
        <w:rPr>
          <w:rFonts w:ascii="Garamond" w:hAnsi="Garamond"/>
          <w:sz w:val="24"/>
          <w:szCs w:val="24"/>
        </w:rPr>
        <w:t>covered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 </w:t>
      </w:r>
      <w:proofErr w:type="spellStart"/>
      <w:r w:rsidR="00D75CD6" w:rsidRPr="00D75CD6">
        <w:rPr>
          <w:rFonts w:ascii="Garamond" w:hAnsi="Garamond"/>
          <w:sz w:val="24"/>
          <w:szCs w:val="24"/>
        </w:rPr>
        <w:t>interest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 </w:t>
      </w:r>
      <w:proofErr w:type="spellStart"/>
      <w:r w:rsidR="00D75CD6" w:rsidRPr="00D75CD6">
        <w:rPr>
          <w:rFonts w:ascii="Garamond" w:hAnsi="Garamond"/>
          <w:sz w:val="24"/>
          <w:szCs w:val="24"/>
        </w:rPr>
        <w:t>arbitrage</w:t>
      </w:r>
      <w:proofErr w:type="spellEnd"/>
      <w:r w:rsidR="00D75CD6" w:rsidRPr="00D75CD6">
        <w:rPr>
          <w:rFonts w:ascii="Garamond" w:hAnsi="Garamond"/>
          <w:sz w:val="24"/>
          <w:szCs w:val="24"/>
        </w:rPr>
        <w:t xml:space="preserve"> (CIA) </w:t>
      </w:r>
      <w:proofErr w:type="spellStart"/>
      <w:r w:rsidR="00D75CD6" w:rsidRPr="00D75CD6">
        <w:rPr>
          <w:rFonts w:ascii="Garamond" w:hAnsi="Garamond"/>
          <w:sz w:val="24"/>
          <w:szCs w:val="24"/>
        </w:rPr>
        <w:t>profit</w:t>
      </w:r>
      <w:proofErr w:type="spellEnd"/>
      <w:r w:rsidR="00D75CD6" w:rsidRPr="00D75CD6">
        <w:rPr>
          <w:rFonts w:ascii="Garamond" w:hAnsi="Garamond"/>
          <w:sz w:val="24"/>
          <w:szCs w:val="24"/>
        </w:rPr>
        <w:t>?</w:t>
      </w:r>
    </w:p>
    <w:p w14:paraId="2E5C138D" w14:textId="54F4B159" w:rsidR="00D75CD6" w:rsidRPr="00D75CD6" w:rsidRDefault="00D75CD6" w:rsidP="00D75CD6">
      <w:pPr>
        <w:rPr>
          <w:rFonts w:ascii="Garamond" w:hAnsi="Garamond"/>
          <w:sz w:val="24"/>
          <w:szCs w:val="24"/>
        </w:rPr>
      </w:pPr>
      <w:proofErr w:type="spellStart"/>
      <w:r w:rsidRPr="00D75CD6">
        <w:rPr>
          <w:rFonts w:ascii="Garamond" w:hAnsi="Garamond"/>
          <w:sz w:val="24"/>
          <w:szCs w:val="24"/>
        </w:rPr>
        <w:t>Arbitrage</w:t>
      </w:r>
      <w:proofErr w:type="spellEnd"/>
      <w:r w:rsidRPr="00D75CD6">
        <w:rPr>
          <w:rFonts w:ascii="Garamond" w:hAnsi="Garamond"/>
          <w:sz w:val="24"/>
          <w:szCs w:val="24"/>
        </w:rPr>
        <w:t xml:space="preserve"> </w:t>
      </w:r>
      <w:proofErr w:type="spellStart"/>
      <w:r w:rsidRPr="00D75CD6">
        <w:rPr>
          <w:rFonts w:ascii="Garamond" w:hAnsi="Garamond"/>
          <w:sz w:val="24"/>
          <w:szCs w:val="24"/>
        </w:rPr>
        <w:t>funds</w:t>
      </w:r>
      <w:proofErr w:type="spellEnd"/>
      <w:r w:rsidRPr="00D75CD6">
        <w:rPr>
          <w:rFonts w:ascii="Garamond" w:hAnsi="Garamond"/>
          <w:sz w:val="24"/>
          <w:szCs w:val="24"/>
        </w:rPr>
        <w:t xml:space="preserve"> </w:t>
      </w:r>
      <w:proofErr w:type="spellStart"/>
      <w:r w:rsidRPr="00D75CD6">
        <w:rPr>
          <w:rFonts w:ascii="Garamond" w:hAnsi="Garamond"/>
          <w:sz w:val="24"/>
          <w:szCs w:val="24"/>
        </w:rPr>
        <w:t>available</w:t>
      </w:r>
      <w:proofErr w:type="spellEnd"/>
      <w:r>
        <w:rPr>
          <w:rFonts w:ascii="Garamond" w:hAnsi="Garamond"/>
          <w:sz w:val="24"/>
          <w:szCs w:val="24"/>
        </w:rPr>
        <w:t xml:space="preserve">                        </w:t>
      </w:r>
      <w:r w:rsidRPr="00D75CD6">
        <w:rPr>
          <w:rFonts w:ascii="Garamond" w:hAnsi="Garamond"/>
          <w:sz w:val="24"/>
          <w:szCs w:val="24"/>
        </w:rPr>
        <w:t>$5,000,000</w:t>
      </w:r>
    </w:p>
    <w:p w14:paraId="7EC2B882" w14:textId="60CDF275" w:rsidR="00D75CD6" w:rsidRPr="00D75CD6" w:rsidRDefault="00D75CD6" w:rsidP="00D75CD6">
      <w:pPr>
        <w:rPr>
          <w:rFonts w:ascii="Garamond" w:hAnsi="Garamond"/>
          <w:sz w:val="24"/>
          <w:szCs w:val="24"/>
        </w:rPr>
      </w:pPr>
      <w:proofErr w:type="spellStart"/>
      <w:r w:rsidRPr="00D75CD6">
        <w:rPr>
          <w:rFonts w:ascii="Garamond" w:hAnsi="Garamond"/>
          <w:sz w:val="24"/>
          <w:szCs w:val="24"/>
        </w:rPr>
        <w:t>Spot</w:t>
      </w:r>
      <w:proofErr w:type="spellEnd"/>
      <w:r w:rsidRPr="00D75CD6">
        <w:rPr>
          <w:rFonts w:ascii="Garamond" w:hAnsi="Garamond"/>
          <w:sz w:val="24"/>
          <w:szCs w:val="24"/>
        </w:rPr>
        <w:t xml:space="preserve"> </w:t>
      </w:r>
      <w:proofErr w:type="spellStart"/>
      <w:r w:rsidRPr="00D75CD6">
        <w:rPr>
          <w:rFonts w:ascii="Garamond" w:hAnsi="Garamond"/>
          <w:sz w:val="24"/>
          <w:szCs w:val="24"/>
        </w:rPr>
        <w:t>exchange</w:t>
      </w:r>
      <w:proofErr w:type="spellEnd"/>
      <w:r w:rsidRPr="00D75CD6">
        <w:rPr>
          <w:rFonts w:ascii="Garamond" w:hAnsi="Garamond"/>
          <w:sz w:val="24"/>
          <w:szCs w:val="24"/>
        </w:rPr>
        <w:t xml:space="preserve"> rate (</w:t>
      </w:r>
      <w:proofErr w:type="spellStart"/>
      <w:r w:rsidRPr="00D75CD6">
        <w:rPr>
          <w:rFonts w:ascii="Garamond" w:hAnsi="Garamond"/>
          <w:sz w:val="24"/>
          <w:szCs w:val="24"/>
        </w:rPr>
        <w:t>kr</w:t>
      </w:r>
      <w:proofErr w:type="spellEnd"/>
      <w:r w:rsidRPr="00D75CD6">
        <w:rPr>
          <w:rFonts w:ascii="Garamond" w:hAnsi="Garamond"/>
          <w:sz w:val="24"/>
          <w:szCs w:val="24"/>
        </w:rPr>
        <w:t>/$)</w:t>
      </w:r>
      <w:r>
        <w:rPr>
          <w:rFonts w:ascii="Garamond" w:hAnsi="Garamond"/>
          <w:sz w:val="24"/>
          <w:szCs w:val="24"/>
        </w:rPr>
        <w:t xml:space="preserve">                       </w:t>
      </w:r>
      <w:r w:rsidRPr="00D75CD6">
        <w:rPr>
          <w:rFonts w:ascii="Garamond" w:hAnsi="Garamond"/>
          <w:sz w:val="24"/>
          <w:szCs w:val="24"/>
        </w:rPr>
        <w:t>6.1720</w:t>
      </w:r>
    </w:p>
    <w:p w14:paraId="73CF8AA6" w14:textId="7C875302" w:rsidR="00D75CD6" w:rsidRPr="00D75CD6" w:rsidRDefault="00D75CD6" w:rsidP="00D75CD6">
      <w:pPr>
        <w:rPr>
          <w:rFonts w:ascii="Garamond" w:hAnsi="Garamond"/>
          <w:sz w:val="24"/>
          <w:szCs w:val="24"/>
        </w:rPr>
      </w:pPr>
      <w:r w:rsidRPr="00D75CD6">
        <w:rPr>
          <w:rFonts w:ascii="Garamond" w:hAnsi="Garamond"/>
          <w:sz w:val="24"/>
          <w:szCs w:val="24"/>
        </w:rPr>
        <w:t xml:space="preserve">3-month </w:t>
      </w:r>
      <w:proofErr w:type="spellStart"/>
      <w:r w:rsidRPr="00D75CD6">
        <w:rPr>
          <w:rFonts w:ascii="Garamond" w:hAnsi="Garamond"/>
          <w:sz w:val="24"/>
          <w:szCs w:val="24"/>
        </w:rPr>
        <w:t>forward</w:t>
      </w:r>
      <w:proofErr w:type="spellEnd"/>
      <w:r w:rsidRPr="00D75CD6">
        <w:rPr>
          <w:rFonts w:ascii="Garamond" w:hAnsi="Garamond"/>
          <w:sz w:val="24"/>
          <w:szCs w:val="24"/>
        </w:rPr>
        <w:t xml:space="preserve"> rate (</w:t>
      </w:r>
      <w:proofErr w:type="spellStart"/>
      <w:r w:rsidRPr="00D75CD6">
        <w:rPr>
          <w:rFonts w:ascii="Garamond" w:hAnsi="Garamond"/>
          <w:sz w:val="24"/>
          <w:szCs w:val="24"/>
        </w:rPr>
        <w:t>kr</w:t>
      </w:r>
      <w:proofErr w:type="spellEnd"/>
      <w:r w:rsidRPr="00D75CD6">
        <w:rPr>
          <w:rFonts w:ascii="Garamond" w:hAnsi="Garamond"/>
          <w:sz w:val="24"/>
          <w:szCs w:val="24"/>
        </w:rPr>
        <w:t>/$)</w:t>
      </w:r>
      <w:r>
        <w:rPr>
          <w:rFonts w:ascii="Garamond" w:hAnsi="Garamond"/>
          <w:sz w:val="24"/>
          <w:szCs w:val="24"/>
        </w:rPr>
        <w:t xml:space="preserve">                   </w:t>
      </w:r>
      <w:r w:rsidRPr="00D75CD6">
        <w:rPr>
          <w:rFonts w:ascii="Garamond" w:hAnsi="Garamond"/>
          <w:sz w:val="24"/>
          <w:szCs w:val="24"/>
        </w:rPr>
        <w:t>6.1980</w:t>
      </w:r>
    </w:p>
    <w:p w14:paraId="5FCCC0D6" w14:textId="1630B7B1" w:rsidR="00D75CD6" w:rsidRPr="00D75CD6" w:rsidRDefault="00D75CD6" w:rsidP="00D75CD6">
      <w:pPr>
        <w:rPr>
          <w:rFonts w:ascii="Garamond" w:hAnsi="Garamond"/>
          <w:sz w:val="24"/>
          <w:szCs w:val="24"/>
        </w:rPr>
      </w:pPr>
      <w:r w:rsidRPr="00D75CD6">
        <w:rPr>
          <w:rFonts w:ascii="Garamond" w:hAnsi="Garamond"/>
          <w:sz w:val="24"/>
          <w:szCs w:val="24"/>
        </w:rPr>
        <w:t xml:space="preserve">U.S. </w:t>
      </w:r>
      <w:proofErr w:type="spellStart"/>
      <w:r w:rsidRPr="00D75CD6">
        <w:rPr>
          <w:rFonts w:ascii="Garamond" w:hAnsi="Garamond"/>
          <w:sz w:val="24"/>
          <w:szCs w:val="24"/>
        </w:rPr>
        <w:t>dollar</w:t>
      </w:r>
      <w:proofErr w:type="spellEnd"/>
      <w:r w:rsidRPr="00D75CD6">
        <w:rPr>
          <w:rFonts w:ascii="Garamond" w:hAnsi="Garamond"/>
          <w:sz w:val="24"/>
          <w:szCs w:val="24"/>
        </w:rPr>
        <w:t xml:space="preserve"> 3-month </w:t>
      </w:r>
      <w:proofErr w:type="spellStart"/>
      <w:r w:rsidRPr="00D75CD6">
        <w:rPr>
          <w:rFonts w:ascii="Garamond" w:hAnsi="Garamond"/>
          <w:sz w:val="24"/>
          <w:szCs w:val="24"/>
        </w:rPr>
        <w:t>interest</w:t>
      </w:r>
      <w:proofErr w:type="spellEnd"/>
      <w:r w:rsidRPr="00D75CD6">
        <w:rPr>
          <w:rFonts w:ascii="Garamond" w:hAnsi="Garamond"/>
          <w:sz w:val="24"/>
          <w:szCs w:val="24"/>
        </w:rPr>
        <w:t xml:space="preserve"> rate</w:t>
      </w:r>
      <w:r>
        <w:rPr>
          <w:rFonts w:ascii="Garamond" w:hAnsi="Garamond"/>
          <w:sz w:val="24"/>
          <w:szCs w:val="24"/>
        </w:rPr>
        <w:t xml:space="preserve">              </w:t>
      </w:r>
      <w:r w:rsidRPr="00D75CD6">
        <w:rPr>
          <w:rFonts w:ascii="Garamond" w:hAnsi="Garamond"/>
          <w:sz w:val="24"/>
          <w:szCs w:val="24"/>
        </w:rPr>
        <w:t>3.000%</w:t>
      </w:r>
    </w:p>
    <w:p w14:paraId="5BC2379C" w14:textId="4F2800BA" w:rsidR="00175AEB" w:rsidRDefault="00D75CD6" w:rsidP="00D75CD6">
      <w:pPr>
        <w:rPr>
          <w:rFonts w:ascii="Garamond" w:hAnsi="Garamond"/>
          <w:sz w:val="24"/>
          <w:szCs w:val="24"/>
        </w:rPr>
      </w:pPr>
      <w:proofErr w:type="spellStart"/>
      <w:r w:rsidRPr="00D75CD6">
        <w:rPr>
          <w:rFonts w:ascii="Garamond" w:hAnsi="Garamond"/>
          <w:sz w:val="24"/>
          <w:szCs w:val="24"/>
        </w:rPr>
        <w:t>Danish</w:t>
      </w:r>
      <w:proofErr w:type="spellEnd"/>
      <w:r w:rsidRPr="00D75CD6">
        <w:rPr>
          <w:rFonts w:ascii="Garamond" w:hAnsi="Garamond"/>
          <w:sz w:val="24"/>
          <w:szCs w:val="24"/>
        </w:rPr>
        <w:t xml:space="preserve"> </w:t>
      </w:r>
      <w:proofErr w:type="spellStart"/>
      <w:r w:rsidRPr="00D75CD6">
        <w:rPr>
          <w:rFonts w:ascii="Garamond" w:hAnsi="Garamond"/>
          <w:sz w:val="24"/>
          <w:szCs w:val="24"/>
        </w:rPr>
        <w:t>kroner</w:t>
      </w:r>
      <w:proofErr w:type="spellEnd"/>
      <w:r w:rsidRPr="00D75CD6">
        <w:rPr>
          <w:rFonts w:ascii="Garamond" w:hAnsi="Garamond"/>
          <w:sz w:val="24"/>
          <w:szCs w:val="24"/>
        </w:rPr>
        <w:t xml:space="preserve"> 3-month </w:t>
      </w:r>
      <w:proofErr w:type="spellStart"/>
      <w:r w:rsidRPr="00D75CD6">
        <w:rPr>
          <w:rFonts w:ascii="Garamond" w:hAnsi="Garamond"/>
          <w:sz w:val="24"/>
          <w:szCs w:val="24"/>
        </w:rPr>
        <w:t>interest</w:t>
      </w:r>
      <w:proofErr w:type="spellEnd"/>
      <w:r w:rsidRPr="00D75CD6">
        <w:rPr>
          <w:rFonts w:ascii="Garamond" w:hAnsi="Garamond"/>
          <w:sz w:val="24"/>
          <w:szCs w:val="24"/>
        </w:rPr>
        <w:t xml:space="preserve"> rate</w:t>
      </w:r>
      <w:r>
        <w:rPr>
          <w:rFonts w:ascii="Garamond" w:hAnsi="Garamond"/>
          <w:sz w:val="24"/>
          <w:szCs w:val="24"/>
        </w:rPr>
        <w:t xml:space="preserve">        </w:t>
      </w:r>
      <w:r w:rsidRPr="00D75CD6">
        <w:rPr>
          <w:rFonts w:ascii="Garamond" w:hAnsi="Garamond"/>
          <w:sz w:val="24"/>
          <w:szCs w:val="24"/>
        </w:rPr>
        <w:t>5.000%</w:t>
      </w:r>
      <w:r w:rsidR="0087495D">
        <w:rPr>
          <w:rFonts w:ascii="Garamond" w:hAnsi="Garamond"/>
          <w:sz w:val="24"/>
          <w:szCs w:val="24"/>
        </w:rPr>
        <w:t xml:space="preserve"> </w:t>
      </w:r>
    </w:p>
    <w:p w14:paraId="61B4DAFD" w14:textId="7241F945" w:rsidR="0087495D" w:rsidRDefault="0087495D" w:rsidP="00C31789">
      <w:pPr>
        <w:rPr>
          <w:rFonts w:ascii="Garamond" w:hAnsi="Garamond"/>
          <w:sz w:val="24"/>
          <w:szCs w:val="24"/>
        </w:rPr>
      </w:pPr>
    </w:p>
    <w:p w14:paraId="1B959AD1" w14:textId="12E90507" w:rsidR="000D709E" w:rsidRPr="000D709E" w:rsidRDefault="00163DBE" w:rsidP="000D709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5.</w:t>
      </w:r>
      <w:r w:rsidR="0087495D" w:rsidRPr="000D709E">
        <w:rPr>
          <w:rFonts w:ascii="Garamond" w:hAnsi="Garamond"/>
          <w:b/>
          <w:bCs/>
          <w:sz w:val="24"/>
          <w:szCs w:val="24"/>
        </w:rPr>
        <w:t xml:space="preserve">4. </w:t>
      </w:r>
      <w:proofErr w:type="spellStart"/>
      <w:r w:rsidR="000D709E" w:rsidRPr="000D709E">
        <w:rPr>
          <w:rFonts w:ascii="Garamond" w:hAnsi="Garamond"/>
          <w:b/>
          <w:bCs/>
          <w:sz w:val="24"/>
          <w:szCs w:val="24"/>
        </w:rPr>
        <w:t>Copenhagen</w:t>
      </w:r>
      <w:proofErr w:type="spellEnd"/>
      <w:r w:rsidR="000D709E" w:rsidRPr="000D709E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b/>
          <w:bCs/>
          <w:sz w:val="24"/>
          <w:szCs w:val="24"/>
        </w:rPr>
        <w:t>Covered</w:t>
      </w:r>
      <w:proofErr w:type="spellEnd"/>
      <w:r w:rsidR="000D709E" w:rsidRPr="000D709E">
        <w:rPr>
          <w:rFonts w:ascii="Garamond" w:hAnsi="Garamond"/>
          <w:b/>
          <w:bCs/>
          <w:sz w:val="24"/>
          <w:szCs w:val="24"/>
        </w:rPr>
        <w:t xml:space="preserve"> (B).</w:t>
      </w:r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Heidi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Høi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Jensen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is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now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evaluating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the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arbitrage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profit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potential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in </w:t>
      </w:r>
      <w:proofErr w:type="spellStart"/>
      <w:r w:rsidR="000D709E" w:rsidRPr="000D709E">
        <w:rPr>
          <w:rFonts w:ascii="Garamond" w:hAnsi="Garamond"/>
          <w:sz w:val="24"/>
          <w:szCs w:val="24"/>
        </w:rPr>
        <w:t>the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same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market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after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interest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rates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change</w:t>
      </w:r>
      <w:proofErr w:type="spellEnd"/>
      <w:r w:rsidR="000D709E" w:rsidRPr="000D709E">
        <w:rPr>
          <w:rFonts w:ascii="Garamond" w:hAnsi="Garamond"/>
          <w:sz w:val="24"/>
          <w:szCs w:val="24"/>
        </w:rPr>
        <w:t>. (</w:t>
      </w:r>
      <w:proofErr w:type="spellStart"/>
      <w:r w:rsidR="000D709E" w:rsidRPr="000D709E">
        <w:rPr>
          <w:rFonts w:ascii="Garamond" w:hAnsi="Garamond"/>
          <w:sz w:val="24"/>
          <w:szCs w:val="24"/>
        </w:rPr>
        <w:t>Note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that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any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time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the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difference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in </w:t>
      </w:r>
      <w:proofErr w:type="spellStart"/>
      <w:r w:rsidR="000D709E" w:rsidRPr="000D709E">
        <w:rPr>
          <w:rFonts w:ascii="Garamond" w:hAnsi="Garamond"/>
          <w:sz w:val="24"/>
          <w:szCs w:val="24"/>
        </w:rPr>
        <w:t>interest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rates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does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not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exactly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equal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the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forward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premium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, it </w:t>
      </w:r>
      <w:proofErr w:type="spellStart"/>
      <w:r w:rsidR="000D709E" w:rsidRPr="000D709E">
        <w:rPr>
          <w:rFonts w:ascii="Garamond" w:hAnsi="Garamond"/>
          <w:sz w:val="24"/>
          <w:szCs w:val="24"/>
        </w:rPr>
        <w:t>must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be </w:t>
      </w:r>
      <w:proofErr w:type="spellStart"/>
      <w:r w:rsidR="000D709E" w:rsidRPr="000D709E">
        <w:rPr>
          <w:rFonts w:ascii="Garamond" w:hAnsi="Garamond"/>
          <w:sz w:val="24"/>
          <w:szCs w:val="24"/>
        </w:rPr>
        <w:t>possible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to </w:t>
      </w:r>
      <w:proofErr w:type="spellStart"/>
      <w:r w:rsidR="000D709E" w:rsidRPr="000D709E">
        <w:rPr>
          <w:rFonts w:ascii="Garamond" w:hAnsi="Garamond"/>
          <w:sz w:val="24"/>
          <w:szCs w:val="24"/>
        </w:rPr>
        <w:t>make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a CIA </w:t>
      </w:r>
      <w:proofErr w:type="spellStart"/>
      <w:r w:rsidR="000D709E" w:rsidRPr="000D709E">
        <w:rPr>
          <w:rFonts w:ascii="Garamond" w:hAnsi="Garamond"/>
          <w:sz w:val="24"/>
          <w:szCs w:val="24"/>
        </w:rPr>
        <w:t>profit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one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way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or</w:t>
      </w:r>
      <w:proofErr w:type="spellEnd"/>
      <w:r w:rsidR="000D709E"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="000D709E" w:rsidRPr="000D709E">
        <w:rPr>
          <w:rFonts w:ascii="Garamond" w:hAnsi="Garamond"/>
          <w:sz w:val="24"/>
          <w:szCs w:val="24"/>
        </w:rPr>
        <w:t>another</w:t>
      </w:r>
      <w:proofErr w:type="spellEnd"/>
      <w:r w:rsidR="000D709E" w:rsidRPr="000D709E">
        <w:rPr>
          <w:rFonts w:ascii="Garamond" w:hAnsi="Garamond"/>
          <w:sz w:val="24"/>
          <w:szCs w:val="24"/>
        </w:rPr>
        <w:t>.)</w:t>
      </w:r>
    </w:p>
    <w:p w14:paraId="1DADF842" w14:textId="74ACF56F" w:rsidR="000D709E" w:rsidRPr="000D709E" w:rsidRDefault="000D709E" w:rsidP="000D709E">
      <w:pPr>
        <w:rPr>
          <w:rFonts w:ascii="Garamond" w:hAnsi="Garamond"/>
          <w:sz w:val="24"/>
          <w:szCs w:val="24"/>
        </w:rPr>
      </w:pPr>
      <w:proofErr w:type="spellStart"/>
      <w:r w:rsidRPr="000D709E">
        <w:rPr>
          <w:rFonts w:ascii="Garamond" w:hAnsi="Garamond"/>
          <w:sz w:val="24"/>
          <w:szCs w:val="24"/>
        </w:rPr>
        <w:t>Arbitrage</w:t>
      </w:r>
      <w:proofErr w:type="spellEnd"/>
      <w:r w:rsidRPr="000D709E">
        <w:rPr>
          <w:rFonts w:ascii="Garamond" w:hAnsi="Garamond"/>
          <w:sz w:val="24"/>
          <w:szCs w:val="24"/>
        </w:rPr>
        <w:t xml:space="preserve"> funds </w:t>
      </w:r>
      <w:proofErr w:type="spellStart"/>
      <w:r w:rsidRPr="000D709E">
        <w:rPr>
          <w:rFonts w:ascii="Garamond" w:hAnsi="Garamond"/>
          <w:sz w:val="24"/>
          <w:szCs w:val="24"/>
        </w:rPr>
        <w:t>available</w:t>
      </w:r>
      <w:proofErr w:type="spellEnd"/>
      <w:r>
        <w:rPr>
          <w:rFonts w:ascii="Garamond" w:hAnsi="Garamond"/>
          <w:sz w:val="24"/>
          <w:szCs w:val="24"/>
        </w:rPr>
        <w:t xml:space="preserve">                             </w:t>
      </w:r>
      <w:r w:rsidRPr="000D709E">
        <w:rPr>
          <w:rFonts w:ascii="Garamond" w:hAnsi="Garamond"/>
          <w:sz w:val="24"/>
          <w:szCs w:val="24"/>
        </w:rPr>
        <w:t>$5,000,000</w:t>
      </w:r>
    </w:p>
    <w:p w14:paraId="5F2A0DC9" w14:textId="0D2C087A" w:rsidR="000D709E" w:rsidRPr="000D709E" w:rsidRDefault="000D709E" w:rsidP="000D709E">
      <w:pPr>
        <w:rPr>
          <w:rFonts w:ascii="Garamond" w:hAnsi="Garamond"/>
          <w:sz w:val="24"/>
          <w:szCs w:val="24"/>
        </w:rPr>
      </w:pPr>
      <w:proofErr w:type="spellStart"/>
      <w:r w:rsidRPr="000D709E">
        <w:rPr>
          <w:rFonts w:ascii="Garamond" w:hAnsi="Garamond"/>
          <w:sz w:val="24"/>
          <w:szCs w:val="24"/>
        </w:rPr>
        <w:t>Spot</w:t>
      </w:r>
      <w:proofErr w:type="spellEnd"/>
      <w:r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Pr="000D709E">
        <w:rPr>
          <w:rFonts w:ascii="Garamond" w:hAnsi="Garamond"/>
          <w:sz w:val="24"/>
          <w:szCs w:val="24"/>
        </w:rPr>
        <w:t>exchange</w:t>
      </w:r>
      <w:proofErr w:type="spellEnd"/>
      <w:r w:rsidRPr="000D709E">
        <w:rPr>
          <w:rFonts w:ascii="Garamond" w:hAnsi="Garamond"/>
          <w:sz w:val="24"/>
          <w:szCs w:val="24"/>
        </w:rPr>
        <w:t xml:space="preserve"> rate (</w:t>
      </w:r>
      <w:proofErr w:type="spellStart"/>
      <w:r w:rsidRPr="000D709E">
        <w:rPr>
          <w:rFonts w:ascii="Garamond" w:hAnsi="Garamond"/>
          <w:sz w:val="24"/>
          <w:szCs w:val="24"/>
        </w:rPr>
        <w:t>kr</w:t>
      </w:r>
      <w:proofErr w:type="spellEnd"/>
      <w:r w:rsidRPr="000D709E">
        <w:rPr>
          <w:rFonts w:ascii="Garamond" w:hAnsi="Garamond"/>
          <w:sz w:val="24"/>
          <w:szCs w:val="24"/>
        </w:rPr>
        <w:t>/$)</w:t>
      </w:r>
      <w:r>
        <w:rPr>
          <w:rFonts w:ascii="Garamond" w:hAnsi="Garamond"/>
          <w:sz w:val="24"/>
          <w:szCs w:val="24"/>
        </w:rPr>
        <w:t xml:space="preserve">                             </w:t>
      </w:r>
      <w:r w:rsidRPr="000D709E">
        <w:rPr>
          <w:rFonts w:ascii="Garamond" w:hAnsi="Garamond"/>
          <w:sz w:val="24"/>
          <w:szCs w:val="24"/>
        </w:rPr>
        <w:t>6.1720</w:t>
      </w:r>
    </w:p>
    <w:p w14:paraId="0C2E8ABA" w14:textId="330787DD" w:rsidR="000D709E" w:rsidRPr="000D709E" w:rsidRDefault="000D709E" w:rsidP="000D709E">
      <w:pPr>
        <w:rPr>
          <w:rFonts w:ascii="Garamond" w:hAnsi="Garamond"/>
          <w:sz w:val="24"/>
          <w:szCs w:val="24"/>
        </w:rPr>
      </w:pPr>
      <w:r w:rsidRPr="000D709E">
        <w:rPr>
          <w:rFonts w:ascii="Garamond" w:hAnsi="Garamond"/>
          <w:sz w:val="24"/>
          <w:szCs w:val="24"/>
        </w:rPr>
        <w:t xml:space="preserve">3-month </w:t>
      </w:r>
      <w:proofErr w:type="spellStart"/>
      <w:r w:rsidRPr="000D709E">
        <w:rPr>
          <w:rFonts w:ascii="Garamond" w:hAnsi="Garamond"/>
          <w:sz w:val="24"/>
          <w:szCs w:val="24"/>
        </w:rPr>
        <w:t>forward</w:t>
      </w:r>
      <w:proofErr w:type="spellEnd"/>
      <w:r w:rsidRPr="000D709E">
        <w:rPr>
          <w:rFonts w:ascii="Garamond" w:hAnsi="Garamond"/>
          <w:sz w:val="24"/>
          <w:szCs w:val="24"/>
        </w:rPr>
        <w:t xml:space="preserve"> rate (</w:t>
      </w:r>
      <w:proofErr w:type="spellStart"/>
      <w:r w:rsidRPr="000D709E">
        <w:rPr>
          <w:rFonts w:ascii="Garamond" w:hAnsi="Garamond"/>
          <w:sz w:val="24"/>
          <w:szCs w:val="24"/>
        </w:rPr>
        <w:t>kr</w:t>
      </w:r>
      <w:proofErr w:type="spellEnd"/>
      <w:r w:rsidRPr="000D709E">
        <w:rPr>
          <w:rFonts w:ascii="Garamond" w:hAnsi="Garamond"/>
          <w:sz w:val="24"/>
          <w:szCs w:val="24"/>
        </w:rPr>
        <w:t>/$)</w:t>
      </w:r>
      <w:r>
        <w:rPr>
          <w:rFonts w:ascii="Garamond" w:hAnsi="Garamond"/>
          <w:sz w:val="24"/>
          <w:szCs w:val="24"/>
        </w:rPr>
        <w:t xml:space="preserve">                         </w:t>
      </w:r>
      <w:r w:rsidRPr="000D709E">
        <w:rPr>
          <w:rFonts w:ascii="Garamond" w:hAnsi="Garamond"/>
          <w:sz w:val="24"/>
          <w:szCs w:val="24"/>
        </w:rPr>
        <w:t>6.1980</w:t>
      </w:r>
    </w:p>
    <w:p w14:paraId="4B32F5D4" w14:textId="2433EC8F" w:rsidR="000D709E" w:rsidRPr="000D709E" w:rsidRDefault="000D709E" w:rsidP="000D709E">
      <w:pPr>
        <w:rPr>
          <w:rFonts w:ascii="Garamond" w:hAnsi="Garamond"/>
          <w:sz w:val="24"/>
          <w:szCs w:val="24"/>
        </w:rPr>
      </w:pPr>
      <w:r w:rsidRPr="000D709E">
        <w:rPr>
          <w:rFonts w:ascii="Garamond" w:hAnsi="Garamond"/>
          <w:sz w:val="24"/>
          <w:szCs w:val="24"/>
        </w:rPr>
        <w:t xml:space="preserve">U.S. </w:t>
      </w:r>
      <w:proofErr w:type="spellStart"/>
      <w:r w:rsidRPr="000D709E">
        <w:rPr>
          <w:rFonts w:ascii="Garamond" w:hAnsi="Garamond"/>
          <w:sz w:val="24"/>
          <w:szCs w:val="24"/>
        </w:rPr>
        <w:t>dollar</w:t>
      </w:r>
      <w:proofErr w:type="spellEnd"/>
      <w:r w:rsidRPr="000D709E">
        <w:rPr>
          <w:rFonts w:ascii="Garamond" w:hAnsi="Garamond"/>
          <w:sz w:val="24"/>
          <w:szCs w:val="24"/>
        </w:rPr>
        <w:t xml:space="preserve"> 3-month </w:t>
      </w:r>
      <w:proofErr w:type="spellStart"/>
      <w:r w:rsidRPr="000D709E">
        <w:rPr>
          <w:rFonts w:ascii="Garamond" w:hAnsi="Garamond"/>
          <w:sz w:val="24"/>
          <w:szCs w:val="24"/>
        </w:rPr>
        <w:t>interest</w:t>
      </w:r>
      <w:proofErr w:type="spellEnd"/>
      <w:r w:rsidRPr="000D709E">
        <w:rPr>
          <w:rFonts w:ascii="Garamond" w:hAnsi="Garamond"/>
          <w:sz w:val="24"/>
          <w:szCs w:val="24"/>
        </w:rPr>
        <w:t xml:space="preserve"> rate</w:t>
      </w:r>
      <w:r>
        <w:rPr>
          <w:rFonts w:ascii="Garamond" w:hAnsi="Garamond"/>
          <w:sz w:val="24"/>
          <w:szCs w:val="24"/>
        </w:rPr>
        <w:t xml:space="preserve">                   </w:t>
      </w:r>
      <w:r w:rsidRPr="000D709E">
        <w:rPr>
          <w:rFonts w:ascii="Garamond" w:hAnsi="Garamond"/>
          <w:sz w:val="24"/>
          <w:szCs w:val="24"/>
        </w:rPr>
        <w:t>4.000%</w:t>
      </w:r>
    </w:p>
    <w:p w14:paraId="44769873" w14:textId="43658BA0" w:rsidR="0087495D" w:rsidRDefault="000D709E" w:rsidP="000D709E">
      <w:pPr>
        <w:rPr>
          <w:rFonts w:ascii="Garamond" w:hAnsi="Garamond"/>
          <w:sz w:val="24"/>
          <w:szCs w:val="24"/>
        </w:rPr>
      </w:pPr>
      <w:proofErr w:type="spellStart"/>
      <w:r w:rsidRPr="000D709E">
        <w:rPr>
          <w:rFonts w:ascii="Garamond" w:hAnsi="Garamond"/>
          <w:sz w:val="24"/>
          <w:szCs w:val="24"/>
        </w:rPr>
        <w:t>Danish</w:t>
      </w:r>
      <w:proofErr w:type="spellEnd"/>
      <w:r w:rsidRPr="000D709E">
        <w:rPr>
          <w:rFonts w:ascii="Garamond" w:hAnsi="Garamond"/>
          <w:sz w:val="24"/>
          <w:szCs w:val="24"/>
        </w:rPr>
        <w:t xml:space="preserve"> </w:t>
      </w:r>
      <w:proofErr w:type="spellStart"/>
      <w:r w:rsidRPr="000D709E">
        <w:rPr>
          <w:rFonts w:ascii="Garamond" w:hAnsi="Garamond"/>
          <w:sz w:val="24"/>
          <w:szCs w:val="24"/>
        </w:rPr>
        <w:t>kroner</w:t>
      </w:r>
      <w:proofErr w:type="spellEnd"/>
      <w:r w:rsidRPr="000D709E">
        <w:rPr>
          <w:rFonts w:ascii="Garamond" w:hAnsi="Garamond"/>
          <w:sz w:val="24"/>
          <w:szCs w:val="24"/>
        </w:rPr>
        <w:t xml:space="preserve"> 3-month </w:t>
      </w:r>
      <w:proofErr w:type="spellStart"/>
      <w:r w:rsidRPr="000D709E">
        <w:rPr>
          <w:rFonts w:ascii="Garamond" w:hAnsi="Garamond"/>
          <w:sz w:val="24"/>
          <w:szCs w:val="24"/>
        </w:rPr>
        <w:t>interest</w:t>
      </w:r>
      <w:proofErr w:type="spellEnd"/>
      <w:r w:rsidRPr="000D709E">
        <w:rPr>
          <w:rFonts w:ascii="Garamond" w:hAnsi="Garamond"/>
          <w:sz w:val="24"/>
          <w:szCs w:val="24"/>
        </w:rPr>
        <w:t xml:space="preserve"> rate</w:t>
      </w:r>
      <w:r>
        <w:rPr>
          <w:rFonts w:ascii="Garamond" w:hAnsi="Garamond"/>
          <w:sz w:val="24"/>
          <w:szCs w:val="24"/>
        </w:rPr>
        <w:t xml:space="preserve">              </w:t>
      </w:r>
      <w:r w:rsidRPr="000D709E">
        <w:rPr>
          <w:rFonts w:ascii="Garamond" w:hAnsi="Garamond"/>
          <w:sz w:val="24"/>
          <w:szCs w:val="24"/>
        </w:rPr>
        <w:t>5.000%</w:t>
      </w:r>
    </w:p>
    <w:p w14:paraId="21E78AB2" w14:textId="472FFBBA" w:rsidR="0087495D" w:rsidRDefault="0087495D" w:rsidP="00C31789">
      <w:pPr>
        <w:rPr>
          <w:rFonts w:ascii="Garamond" w:hAnsi="Garamond"/>
          <w:sz w:val="24"/>
          <w:szCs w:val="24"/>
        </w:rPr>
      </w:pPr>
    </w:p>
    <w:p w14:paraId="51756AF1" w14:textId="1C2AC124" w:rsidR="00B52283" w:rsidRPr="00B52283" w:rsidRDefault="00163DBE" w:rsidP="00B5228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5.</w:t>
      </w:r>
      <w:r w:rsidR="0087495D" w:rsidRPr="00B52283">
        <w:rPr>
          <w:rFonts w:ascii="Garamond" w:hAnsi="Garamond"/>
          <w:b/>
          <w:bCs/>
          <w:sz w:val="24"/>
          <w:szCs w:val="24"/>
        </w:rPr>
        <w:t>5</w:t>
      </w:r>
      <w:r w:rsidR="00B52283" w:rsidRPr="00B52283">
        <w:rPr>
          <w:b/>
          <w:bCs/>
        </w:rPr>
        <w:t xml:space="preserve"> </w:t>
      </w:r>
      <w:proofErr w:type="spellStart"/>
      <w:r w:rsidR="00B52283" w:rsidRPr="00B52283">
        <w:rPr>
          <w:rFonts w:ascii="Garamond" w:hAnsi="Garamond"/>
          <w:b/>
          <w:bCs/>
          <w:sz w:val="24"/>
          <w:szCs w:val="24"/>
        </w:rPr>
        <w:t>Trans-Atlantic</w:t>
      </w:r>
      <w:proofErr w:type="spellEnd"/>
      <w:r w:rsidR="00B52283" w:rsidRPr="00B52283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b/>
          <w:bCs/>
          <w:sz w:val="24"/>
          <w:szCs w:val="24"/>
        </w:rPr>
        <w:t>Quotes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. </w:t>
      </w:r>
      <w:proofErr w:type="spellStart"/>
      <w:r w:rsidR="00B52283" w:rsidRPr="00B52283">
        <w:rPr>
          <w:rFonts w:ascii="Garamond" w:hAnsi="Garamond"/>
          <w:sz w:val="24"/>
          <w:szCs w:val="24"/>
        </w:rPr>
        <w:t>Separated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by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more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than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3,000 </w:t>
      </w:r>
      <w:proofErr w:type="spellStart"/>
      <w:r w:rsidR="00B52283" w:rsidRPr="00B52283">
        <w:rPr>
          <w:rFonts w:ascii="Garamond" w:hAnsi="Garamond"/>
          <w:sz w:val="24"/>
          <w:szCs w:val="24"/>
        </w:rPr>
        <w:t>nautical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miles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and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five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time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zones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, </w:t>
      </w:r>
      <w:proofErr w:type="spellStart"/>
      <w:r w:rsidR="00B52283" w:rsidRPr="00B52283">
        <w:rPr>
          <w:rFonts w:ascii="Garamond" w:hAnsi="Garamond"/>
          <w:sz w:val="24"/>
          <w:szCs w:val="24"/>
        </w:rPr>
        <w:t>money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and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foreign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exchange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markets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in </w:t>
      </w:r>
      <w:proofErr w:type="spellStart"/>
      <w:r w:rsidR="00B52283" w:rsidRPr="00B52283">
        <w:rPr>
          <w:rFonts w:ascii="Garamond" w:hAnsi="Garamond"/>
          <w:sz w:val="24"/>
          <w:szCs w:val="24"/>
        </w:rPr>
        <w:t>both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London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and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New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York are </w:t>
      </w:r>
      <w:proofErr w:type="spellStart"/>
      <w:r w:rsidR="00B52283" w:rsidRPr="00B52283">
        <w:rPr>
          <w:rFonts w:ascii="Garamond" w:hAnsi="Garamond"/>
          <w:sz w:val="24"/>
          <w:szCs w:val="24"/>
        </w:rPr>
        <w:t>very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efficient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. </w:t>
      </w:r>
      <w:proofErr w:type="spellStart"/>
      <w:r w:rsidR="00B52283" w:rsidRPr="00B52283">
        <w:rPr>
          <w:rFonts w:ascii="Garamond" w:hAnsi="Garamond"/>
          <w:sz w:val="24"/>
          <w:szCs w:val="24"/>
        </w:rPr>
        <w:t>The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following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information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has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been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collected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from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the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respective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areas</w:t>
      </w:r>
      <w:proofErr w:type="spellEnd"/>
      <w:r w:rsidR="00B52283" w:rsidRPr="00B52283">
        <w:rPr>
          <w:rFonts w:ascii="Garamond" w:hAnsi="Garamond"/>
          <w:sz w:val="24"/>
          <w:szCs w:val="24"/>
        </w:rPr>
        <w:t>:</w:t>
      </w:r>
    </w:p>
    <w:p w14:paraId="06ED8D29" w14:textId="33B0E472" w:rsidR="00B52283" w:rsidRPr="00B52283" w:rsidRDefault="00B52283" w:rsidP="00B52283">
      <w:pPr>
        <w:rPr>
          <w:rFonts w:ascii="Garamond" w:hAnsi="Garamond"/>
          <w:sz w:val="24"/>
          <w:szCs w:val="24"/>
        </w:rPr>
      </w:pPr>
      <w:proofErr w:type="spellStart"/>
      <w:r w:rsidRPr="00B52283">
        <w:rPr>
          <w:rFonts w:ascii="Garamond" w:hAnsi="Garamond"/>
          <w:sz w:val="24"/>
          <w:szCs w:val="24"/>
        </w:rPr>
        <w:t>Assumptions</w:t>
      </w:r>
      <w:proofErr w:type="spellEnd"/>
      <w:r>
        <w:rPr>
          <w:rFonts w:ascii="Garamond" w:hAnsi="Garamond"/>
          <w:sz w:val="24"/>
          <w:szCs w:val="24"/>
        </w:rPr>
        <w:t xml:space="preserve">                                         </w:t>
      </w:r>
      <w:proofErr w:type="spellStart"/>
      <w:r w:rsidRPr="00B52283">
        <w:rPr>
          <w:rFonts w:ascii="Garamond" w:hAnsi="Garamond"/>
          <w:sz w:val="24"/>
          <w:szCs w:val="24"/>
        </w:rPr>
        <w:t>London</w:t>
      </w:r>
      <w:proofErr w:type="spellEnd"/>
      <w:r>
        <w:rPr>
          <w:rFonts w:ascii="Garamond" w:hAnsi="Garamond"/>
          <w:sz w:val="24"/>
          <w:szCs w:val="24"/>
        </w:rPr>
        <w:t xml:space="preserve">                                 </w:t>
      </w:r>
      <w:proofErr w:type="spellStart"/>
      <w:r w:rsidRPr="00B52283">
        <w:rPr>
          <w:rFonts w:ascii="Garamond" w:hAnsi="Garamond"/>
          <w:sz w:val="24"/>
          <w:szCs w:val="24"/>
        </w:rPr>
        <w:t>New</w:t>
      </w:r>
      <w:proofErr w:type="spellEnd"/>
      <w:r w:rsidRPr="00B52283">
        <w:rPr>
          <w:rFonts w:ascii="Garamond" w:hAnsi="Garamond"/>
          <w:sz w:val="24"/>
          <w:szCs w:val="24"/>
        </w:rPr>
        <w:t xml:space="preserve"> York</w:t>
      </w:r>
    </w:p>
    <w:p w14:paraId="075DD32C" w14:textId="0DE5D0DA" w:rsidR="00B52283" w:rsidRPr="00B52283" w:rsidRDefault="00B52283" w:rsidP="00B52283">
      <w:pPr>
        <w:rPr>
          <w:rFonts w:ascii="Garamond" w:hAnsi="Garamond"/>
          <w:sz w:val="24"/>
          <w:szCs w:val="24"/>
        </w:rPr>
      </w:pPr>
      <w:proofErr w:type="spellStart"/>
      <w:r w:rsidRPr="00B52283">
        <w:rPr>
          <w:rFonts w:ascii="Garamond" w:hAnsi="Garamond"/>
          <w:sz w:val="24"/>
          <w:szCs w:val="24"/>
        </w:rPr>
        <w:t>Spot</w:t>
      </w:r>
      <w:proofErr w:type="spellEnd"/>
      <w:r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Pr="00B52283">
        <w:rPr>
          <w:rFonts w:ascii="Garamond" w:hAnsi="Garamond"/>
          <w:sz w:val="24"/>
          <w:szCs w:val="24"/>
        </w:rPr>
        <w:t>exchange</w:t>
      </w:r>
      <w:proofErr w:type="spellEnd"/>
      <w:r w:rsidRPr="00B52283">
        <w:rPr>
          <w:rFonts w:ascii="Garamond" w:hAnsi="Garamond"/>
          <w:sz w:val="24"/>
          <w:szCs w:val="24"/>
        </w:rPr>
        <w:t xml:space="preserve"> rate ($/€)</w:t>
      </w:r>
      <w:r>
        <w:rPr>
          <w:rFonts w:ascii="Garamond" w:hAnsi="Garamond"/>
          <w:sz w:val="24"/>
          <w:szCs w:val="24"/>
        </w:rPr>
        <w:t xml:space="preserve">                        </w:t>
      </w:r>
      <w:r w:rsidRPr="00B52283">
        <w:rPr>
          <w:rFonts w:ascii="Garamond" w:hAnsi="Garamond"/>
          <w:sz w:val="24"/>
          <w:szCs w:val="24"/>
        </w:rPr>
        <w:t>1.3264</w:t>
      </w:r>
      <w:r>
        <w:rPr>
          <w:rFonts w:ascii="Garamond" w:hAnsi="Garamond"/>
          <w:sz w:val="24"/>
          <w:szCs w:val="24"/>
        </w:rPr>
        <w:t xml:space="preserve">                                      </w:t>
      </w:r>
      <w:r w:rsidRPr="00B52283">
        <w:rPr>
          <w:rFonts w:ascii="Garamond" w:hAnsi="Garamond"/>
          <w:sz w:val="24"/>
          <w:szCs w:val="24"/>
        </w:rPr>
        <w:t>1.3264</w:t>
      </w:r>
    </w:p>
    <w:p w14:paraId="58D068A0" w14:textId="2C04C2A8" w:rsidR="00B52283" w:rsidRPr="00B52283" w:rsidRDefault="00B52283" w:rsidP="00B52283">
      <w:pPr>
        <w:rPr>
          <w:rFonts w:ascii="Garamond" w:hAnsi="Garamond"/>
          <w:sz w:val="24"/>
          <w:szCs w:val="24"/>
        </w:rPr>
      </w:pPr>
      <w:r w:rsidRPr="00B52283">
        <w:rPr>
          <w:rFonts w:ascii="Garamond" w:hAnsi="Garamond"/>
          <w:sz w:val="24"/>
          <w:szCs w:val="24"/>
        </w:rPr>
        <w:t xml:space="preserve">1-year </w:t>
      </w:r>
      <w:proofErr w:type="spellStart"/>
      <w:r w:rsidRPr="00B52283">
        <w:rPr>
          <w:rFonts w:ascii="Garamond" w:hAnsi="Garamond"/>
          <w:sz w:val="24"/>
          <w:szCs w:val="24"/>
        </w:rPr>
        <w:t>Treasury</w:t>
      </w:r>
      <w:proofErr w:type="spellEnd"/>
      <w:r w:rsidRPr="00B52283">
        <w:rPr>
          <w:rFonts w:ascii="Garamond" w:hAnsi="Garamond"/>
          <w:sz w:val="24"/>
          <w:szCs w:val="24"/>
        </w:rPr>
        <w:t xml:space="preserve"> bill rate</w:t>
      </w:r>
      <w:r>
        <w:rPr>
          <w:rFonts w:ascii="Garamond" w:hAnsi="Garamond"/>
          <w:sz w:val="24"/>
          <w:szCs w:val="24"/>
        </w:rPr>
        <w:t xml:space="preserve">                          </w:t>
      </w:r>
      <w:r w:rsidRPr="00B52283">
        <w:rPr>
          <w:rFonts w:ascii="Garamond" w:hAnsi="Garamond"/>
          <w:sz w:val="24"/>
          <w:szCs w:val="24"/>
        </w:rPr>
        <w:t>3.900%</w:t>
      </w:r>
      <w:r>
        <w:rPr>
          <w:rFonts w:ascii="Garamond" w:hAnsi="Garamond"/>
          <w:sz w:val="24"/>
          <w:szCs w:val="24"/>
        </w:rPr>
        <w:t xml:space="preserve">                                    </w:t>
      </w:r>
      <w:r w:rsidRPr="00B52283">
        <w:rPr>
          <w:rFonts w:ascii="Garamond" w:hAnsi="Garamond"/>
          <w:sz w:val="24"/>
          <w:szCs w:val="24"/>
        </w:rPr>
        <w:t>4.500%</w:t>
      </w:r>
    </w:p>
    <w:p w14:paraId="3B70B3E5" w14:textId="1DA1F029" w:rsidR="00B52283" w:rsidRPr="00B52283" w:rsidRDefault="00B52283" w:rsidP="00B52283">
      <w:pPr>
        <w:rPr>
          <w:rFonts w:ascii="Garamond" w:hAnsi="Garamond"/>
          <w:sz w:val="24"/>
          <w:szCs w:val="24"/>
        </w:rPr>
      </w:pPr>
      <w:proofErr w:type="spellStart"/>
      <w:r w:rsidRPr="00B52283">
        <w:rPr>
          <w:rFonts w:ascii="Garamond" w:hAnsi="Garamond"/>
          <w:sz w:val="24"/>
          <w:szCs w:val="24"/>
        </w:rPr>
        <w:t>Expected</w:t>
      </w:r>
      <w:proofErr w:type="spellEnd"/>
      <w:r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Pr="00B52283">
        <w:rPr>
          <w:rFonts w:ascii="Garamond" w:hAnsi="Garamond"/>
          <w:sz w:val="24"/>
          <w:szCs w:val="24"/>
        </w:rPr>
        <w:t>inflation</w:t>
      </w:r>
      <w:proofErr w:type="spellEnd"/>
      <w:r w:rsidRPr="00B52283">
        <w:rPr>
          <w:rFonts w:ascii="Garamond" w:hAnsi="Garamond"/>
          <w:sz w:val="24"/>
          <w:szCs w:val="24"/>
        </w:rPr>
        <w:t xml:space="preserve"> rate</w:t>
      </w:r>
      <w:r>
        <w:rPr>
          <w:rFonts w:ascii="Garamond" w:hAnsi="Garamond"/>
          <w:sz w:val="24"/>
          <w:szCs w:val="24"/>
        </w:rPr>
        <w:t xml:space="preserve">                           </w:t>
      </w:r>
      <w:proofErr w:type="spellStart"/>
      <w:r w:rsidRPr="00B52283">
        <w:rPr>
          <w:rFonts w:ascii="Garamond" w:hAnsi="Garamond"/>
          <w:sz w:val="24"/>
          <w:szCs w:val="24"/>
        </w:rPr>
        <w:t>Unknown</w:t>
      </w:r>
      <w:proofErr w:type="spellEnd"/>
      <w:r>
        <w:rPr>
          <w:rFonts w:ascii="Garamond" w:hAnsi="Garamond"/>
          <w:sz w:val="24"/>
          <w:szCs w:val="24"/>
        </w:rPr>
        <w:t xml:space="preserve">                                 </w:t>
      </w:r>
      <w:r w:rsidRPr="00B52283">
        <w:rPr>
          <w:rFonts w:ascii="Garamond" w:hAnsi="Garamond"/>
          <w:sz w:val="24"/>
          <w:szCs w:val="24"/>
        </w:rPr>
        <w:t>1.250%</w:t>
      </w:r>
    </w:p>
    <w:p w14:paraId="6DB2364D" w14:textId="77777777" w:rsidR="00B52283" w:rsidRPr="00B52283" w:rsidRDefault="00B52283" w:rsidP="00B52283">
      <w:pPr>
        <w:rPr>
          <w:rFonts w:ascii="Garamond" w:hAnsi="Garamond"/>
          <w:sz w:val="24"/>
          <w:szCs w:val="24"/>
        </w:rPr>
      </w:pPr>
    </w:p>
    <w:p w14:paraId="68DA0734" w14:textId="77777777" w:rsidR="00B52283" w:rsidRPr="00B52283" w:rsidRDefault="00B52283" w:rsidP="00B52283">
      <w:pPr>
        <w:rPr>
          <w:rFonts w:ascii="Garamond" w:hAnsi="Garamond"/>
          <w:sz w:val="24"/>
          <w:szCs w:val="24"/>
        </w:rPr>
      </w:pPr>
      <w:proofErr w:type="spellStart"/>
      <w:r w:rsidRPr="00B52283">
        <w:rPr>
          <w:rFonts w:ascii="Garamond" w:hAnsi="Garamond"/>
          <w:sz w:val="24"/>
          <w:szCs w:val="24"/>
        </w:rPr>
        <w:t>a.What</w:t>
      </w:r>
      <w:proofErr w:type="spellEnd"/>
      <w:r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Pr="00B52283">
        <w:rPr>
          <w:rFonts w:ascii="Garamond" w:hAnsi="Garamond"/>
          <w:sz w:val="24"/>
          <w:szCs w:val="24"/>
        </w:rPr>
        <w:t>do</w:t>
      </w:r>
      <w:proofErr w:type="spellEnd"/>
      <w:r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Pr="00B52283">
        <w:rPr>
          <w:rFonts w:ascii="Garamond" w:hAnsi="Garamond"/>
          <w:sz w:val="24"/>
          <w:szCs w:val="24"/>
        </w:rPr>
        <w:t>the</w:t>
      </w:r>
      <w:proofErr w:type="spellEnd"/>
      <w:r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Pr="00B52283">
        <w:rPr>
          <w:rFonts w:ascii="Garamond" w:hAnsi="Garamond"/>
          <w:sz w:val="24"/>
          <w:szCs w:val="24"/>
        </w:rPr>
        <w:t>financial</w:t>
      </w:r>
      <w:proofErr w:type="spellEnd"/>
      <w:r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Pr="00B52283">
        <w:rPr>
          <w:rFonts w:ascii="Garamond" w:hAnsi="Garamond"/>
          <w:sz w:val="24"/>
          <w:szCs w:val="24"/>
        </w:rPr>
        <w:t>markets</w:t>
      </w:r>
      <w:proofErr w:type="spellEnd"/>
      <w:r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Pr="00B52283">
        <w:rPr>
          <w:rFonts w:ascii="Garamond" w:hAnsi="Garamond"/>
          <w:sz w:val="24"/>
          <w:szCs w:val="24"/>
        </w:rPr>
        <w:t>suggest</w:t>
      </w:r>
      <w:proofErr w:type="spellEnd"/>
      <w:r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Pr="00B52283">
        <w:rPr>
          <w:rFonts w:ascii="Garamond" w:hAnsi="Garamond"/>
          <w:sz w:val="24"/>
          <w:szCs w:val="24"/>
        </w:rPr>
        <w:t>for</w:t>
      </w:r>
      <w:proofErr w:type="spellEnd"/>
      <w:r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Pr="00B52283">
        <w:rPr>
          <w:rFonts w:ascii="Garamond" w:hAnsi="Garamond"/>
          <w:sz w:val="24"/>
          <w:szCs w:val="24"/>
        </w:rPr>
        <w:t>inflation</w:t>
      </w:r>
      <w:proofErr w:type="spellEnd"/>
      <w:r w:rsidRPr="00B52283">
        <w:rPr>
          <w:rFonts w:ascii="Garamond" w:hAnsi="Garamond"/>
          <w:sz w:val="24"/>
          <w:szCs w:val="24"/>
        </w:rPr>
        <w:t xml:space="preserve"> in </w:t>
      </w:r>
      <w:proofErr w:type="spellStart"/>
      <w:r w:rsidRPr="00B52283">
        <w:rPr>
          <w:rFonts w:ascii="Garamond" w:hAnsi="Garamond"/>
          <w:sz w:val="24"/>
          <w:szCs w:val="24"/>
        </w:rPr>
        <w:t>Europe</w:t>
      </w:r>
      <w:proofErr w:type="spellEnd"/>
      <w:r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Pr="00B52283">
        <w:rPr>
          <w:rFonts w:ascii="Garamond" w:hAnsi="Garamond"/>
          <w:sz w:val="24"/>
          <w:szCs w:val="24"/>
        </w:rPr>
        <w:t>next</w:t>
      </w:r>
      <w:proofErr w:type="spellEnd"/>
      <w:r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Pr="00B52283">
        <w:rPr>
          <w:rFonts w:ascii="Garamond" w:hAnsi="Garamond"/>
          <w:sz w:val="24"/>
          <w:szCs w:val="24"/>
        </w:rPr>
        <w:t>year</w:t>
      </w:r>
      <w:proofErr w:type="spellEnd"/>
      <w:r w:rsidRPr="00B52283">
        <w:rPr>
          <w:rFonts w:ascii="Garamond" w:hAnsi="Garamond"/>
          <w:sz w:val="24"/>
          <w:szCs w:val="24"/>
        </w:rPr>
        <w:t>?</w:t>
      </w:r>
    </w:p>
    <w:p w14:paraId="16D8D83A" w14:textId="271A4143" w:rsidR="0087495D" w:rsidRDefault="00B52283" w:rsidP="00B52283">
      <w:pPr>
        <w:rPr>
          <w:rFonts w:ascii="Garamond" w:hAnsi="Garamond"/>
          <w:sz w:val="24"/>
          <w:szCs w:val="24"/>
        </w:rPr>
      </w:pPr>
      <w:proofErr w:type="spellStart"/>
      <w:r w:rsidRPr="00B52283">
        <w:rPr>
          <w:rFonts w:ascii="Garamond" w:hAnsi="Garamond"/>
          <w:sz w:val="24"/>
          <w:szCs w:val="24"/>
        </w:rPr>
        <w:t>b.Estimate</w:t>
      </w:r>
      <w:proofErr w:type="spellEnd"/>
      <w:r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Pr="00B52283">
        <w:rPr>
          <w:rFonts w:ascii="Garamond" w:hAnsi="Garamond"/>
          <w:sz w:val="24"/>
          <w:szCs w:val="24"/>
        </w:rPr>
        <w:t>today’s</w:t>
      </w:r>
      <w:proofErr w:type="spellEnd"/>
      <w:r w:rsidRPr="00B52283">
        <w:rPr>
          <w:rFonts w:ascii="Garamond" w:hAnsi="Garamond"/>
          <w:sz w:val="24"/>
          <w:szCs w:val="24"/>
        </w:rPr>
        <w:t xml:space="preserve"> 1-year </w:t>
      </w:r>
      <w:proofErr w:type="spellStart"/>
      <w:r w:rsidRPr="00B52283">
        <w:rPr>
          <w:rFonts w:ascii="Garamond" w:hAnsi="Garamond"/>
          <w:sz w:val="24"/>
          <w:szCs w:val="24"/>
        </w:rPr>
        <w:t>forward</w:t>
      </w:r>
      <w:proofErr w:type="spellEnd"/>
      <w:r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Pr="00B52283">
        <w:rPr>
          <w:rFonts w:ascii="Garamond" w:hAnsi="Garamond"/>
          <w:sz w:val="24"/>
          <w:szCs w:val="24"/>
        </w:rPr>
        <w:t>exchange</w:t>
      </w:r>
      <w:proofErr w:type="spellEnd"/>
      <w:r w:rsidRPr="00B52283">
        <w:rPr>
          <w:rFonts w:ascii="Garamond" w:hAnsi="Garamond"/>
          <w:sz w:val="24"/>
          <w:szCs w:val="24"/>
        </w:rPr>
        <w:t xml:space="preserve"> rate </w:t>
      </w:r>
      <w:proofErr w:type="spellStart"/>
      <w:r w:rsidRPr="00B52283">
        <w:rPr>
          <w:rFonts w:ascii="Garamond" w:hAnsi="Garamond"/>
          <w:sz w:val="24"/>
          <w:szCs w:val="24"/>
        </w:rPr>
        <w:t>between</w:t>
      </w:r>
      <w:proofErr w:type="spellEnd"/>
      <w:r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Pr="00B52283">
        <w:rPr>
          <w:rFonts w:ascii="Garamond" w:hAnsi="Garamond"/>
          <w:sz w:val="24"/>
          <w:szCs w:val="24"/>
        </w:rPr>
        <w:t>the</w:t>
      </w:r>
      <w:proofErr w:type="spellEnd"/>
      <w:r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Pr="00B52283">
        <w:rPr>
          <w:rFonts w:ascii="Garamond" w:hAnsi="Garamond"/>
          <w:sz w:val="24"/>
          <w:szCs w:val="24"/>
        </w:rPr>
        <w:t>dollar</w:t>
      </w:r>
      <w:proofErr w:type="spellEnd"/>
      <w:r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Pr="00B52283">
        <w:rPr>
          <w:rFonts w:ascii="Garamond" w:hAnsi="Garamond"/>
          <w:sz w:val="24"/>
          <w:szCs w:val="24"/>
        </w:rPr>
        <w:t>and</w:t>
      </w:r>
      <w:proofErr w:type="spellEnd"/>
      <w:r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Pr="00B52283">
        <w:rPr>
          <w:rFonts w:ascii="Garamond" w:hAnsi="Garamond"/>
          <w:sz w:val="24"/>
          <w:szCs w:val="24"/>
        </w:rPr>
        <w:t>the</w:t>
      </w:r>
      <w:proofErr w:type="spellEnd"/>
      <w:r w:rsidRPr="00B52283">
        <w:rPr>
          <w:rFonts w:ascii="Garamond" w:hAnsi="Garamond"/>
          <w:sz w:val="24"/>
          <w:szCs w:val="24"/>
        </w:rPr>
        <w:t xml:space="preserve"> euro.</w:t>
      </w:r>
      <w:r w:rsidR="0087495D">
        <w:rPr>
          <w:rFonts w:ascii="Garamond" w:hAnsi="Garamond"/>
          <w:sz w:val="24"/>
          <w:szCs w:val="24"/>
        </w:rPr>
        <w:t xml:space="preserve">. </w:t>
      </w:r>
    </w:p>
    <w:p w14:paraId="35466289" w14:textId="77777777" w:rsidR="00B27A30" w:rsidRDefault="00B27A30" w:rsidP="00B52283">
      <w:pPr>
        <w:rPr>
          <w:rFonts w:ascii="Garamond" w:hAnsi="Garamond"/>
          <w:sz w:val="24"/>
          <w:szCs w:val="24"/>
        </w:rPr>
      </w:pPr>
    </w:p>
    <w:p w14:paraId="3752ABAE" w14:textId="1D6201F7" w:rsidR="00B52283" w:rsidRPr="00B52283" w:rsidRDefault="00163DBE" w:rsidP="00B5228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5.</w:t>
      </w:r>
      <w:r w:rsidR="0087495D" w:rsidRPr="00B52283">
        <w:rPr>
          <w:rFonts w:ascii="Garamond" w:hAnsi="Garamond"/>
          <w:b/>
          <w:bCs/>
          <w:sz w:val="24"/>
          <w:szCs w:val="24"/>
        </w:rPr>
        <w:t xml:space="preserve">6. </w:t>
      </w:r>
      <w:proofErr w:type="spellStart"/>
      <w:r w:rsidR="00B52283" w:rsidRPr="00B52283">
        <w:rPr>
          <w:rFonts w:ascii="Garamond" w:hAnsi="Garamond"/>
          <w:b/>
          <w:bCs/>
          <w:sz w:val="24"/>
          <w:szCs w:val="24"/>
        </w:rPr>
        <w:t>Chamonix</w:t>
      </w:r>
      <w:proofErr w:type="spellEnd"/>
      <w:r w:rsidR="00B52283" w:rsidRPr="00B52283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b/>
          <w:bCs/>
          <w:sz w:val="24"/>
          <w:szCs w:val="24"/>
        </w:rPr>
        <w:t>Rentals</w:t>
      </w:r>
      <w:proofErr w:type="spellEnd"/>
      <w:r w:rsidR="00B52283" w:rsidRPr="00B52283">
        <w:rPr>
          <w:rFonts w:ascii="Garamond" w:hAnsi="Garamond"/>
          <w:b/>
          <w:bCs/>
          <w:sz w:val="24"/>
          <w:szCs w:val="24"/>
        </w:rPr>
        <w:t>.</w:t>
      </w:r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You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are </w:t>
      </w:r>
      <w:proofErr w:type="spellStart"/>
      <w:r w:rsidR="00B52283" w:rsidRPr="00B52283">
        <w:rPr>
          <w:rFonts w:ascii="Garamond" w:hAnsi="Garamond"/>
          <w:sz w:val="24"/>
          <w:szCs w:val="24"/>
        </w:rPr>
        <w:t>planning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a </w:t>
      </w:r>
      <w:proofErr w:type="spellStart"/>
      <w:r w:rsidR="00B52283" w:rsidRPr="00B52283">
        <w:rPr>
          <w:rFonts w:ascii="Garamond" w:hAnsi="Garamond"/>
          <w:sz w:val="24"/>
          <w:szCs w:val="24"/>
        </w:rPr>
        <w:t>ski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vacation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to Mt. </w:t>
      </w:r>
      <w:proofErr w:type="spellStart"/>
      <w:r w:rsidR="00B52283" w:rsidRPr="00B52283">
        <w:rPr>
          <w:rFonts w:ascii="Garamond" w:hAnsi="Garamond"/>
          <w:sz w:val="24"/>
          <w:szCs w:val="24"/>
        </w:rPr>
        <w:t>Blanc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in </w:t>
      </w:r>
      <w:proofErr w:type="spellStart"/>
      <w:r w:rsidR="00B52283" w:rsidRPr="00B52283">
        <w:rPr>
          <w:rFonts w:ascii="Garamond" w:hAnsi="Garamond"/>
          <w:sz w:val="24"/>
          <w:szCs w:val="24"/>
        </w:rPr>
        <w:t>Chamonix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, France, </w:t>
      </w:r>
      <w:proofErr w:type="spellStart"/>
      <w:r w:rsidR="00B52283" w:rsidRPr="00B52283">
        <w:rPr>
          <w:rFonts w:ascii="Garamond" w:hAnsi="Garamond"/>
          <w:sz w:val="24"/>
          <w:szCs w:val="24"/>
        </w:rPr>
        <w:t>one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year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from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now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. </w:t>
      </w:r>
      <w:proofErr w:type="spellStart"/>
      <w:r w:rsidR="00B52283" w:rsidRPr="00B52283">
        <w:rPr>
          <w:rFonts w:ascii="Garamond" w:hAnsi="Garamond"/>
          <w:sz w:val="24"/>
          <w:szCs w:val="24"/>
        </w:rPr>
        <w:t>You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are </w:t>
      </w:r>
      <w:proofErr w:type="spellStart"/>
      <w:r w:rsidR="00B52283" w:rsidRPr="00B52283">
        <w:rPr>
          <w:rFonts w:ascii="Garamond" w:hAnsi="Garamond"/>
          <w:sz w:val="24"/>
          <w:szCs w:val="24"/>
        </w:rPr>
        <w:t>negotiating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the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rental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of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a </w:t>
      </w:r>
      <w:proofErr w:type="spellStart"/>
      <w:r w:rsidR="00B52283" w:rsidRPr="00B52283">
        <w:rPr>
          <w:rFonts w:ascii="Garamond" w:hAnsi="Garamond"/>
          <w:sz w:val="24"/>
          <w:szCs w:val="24"/>
        </w:rPr>
        <w:t>chateau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. </w:t>
      </w:r>
      <w:proofErr w:type="spellStart"/>
      <w:r w:rsidR="00B52283" w:rsidRPr="00B52283">
        <w:rPr>
          <w:rFonts w:ascii="Garamond" w:hAnsi="Garamond"/>
          <w:sz w:val="24"/>
          <w:szCs w:val="24"/>
        </w:rPr>
        <w:t>The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chateau’s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owner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wishes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to </w:t>
      </w:r>
      <w:proofErr w:type="spellStart"/>
      <w:r w:rsidR="00B52283" w:rsidRPr="00B52283">
        <w:rPr>
          <w:rFonts w:ascii="Garamond" w:hAnsi="Garamond"/>
          <w:sz w:val="24"/>
          <w:szCs w:val="24"/>
        </w:rPr>
        <w:t>preserve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his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real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income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against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both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inflation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and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exchange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rate </w:t>
      </w:r>
      <w:proofErr w:type="spellStart"/>
      <w:r w:rsidR="00B52283" w:rsidRPr="00B52283">
        <w:rPr>
          <w:rFonts w:ascii="Garamond" w:hAnsi="Garamond"/>
          <w:sz w:val="24"/>
          <w:szCs w:val="24"/>
        </w:rPr>
        <w:t>changes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, </w:t>
      </w:r>
      <w:proofErr w:type="spellStart"/>
      <w:r w:rsidR="00B52283" w:rsidRPr="00B52283">
        <w:rPr>
          <w:rFonts w:ascii="Garamond" w:hAnsi="Garamond"/>
          <w:sz w:val="24"/>
          <w:szCs w:val="24"/>
        </w:rPr>
        <w:t>and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so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the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present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weekly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rent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of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€9,800 (</w:t>
      </w:r>
      <w:proofErr w:type="spellStart"/>
      <w:r w:rsidR="00B52283" w:rsidRPr="00B52283">
        <w:rPr>
          <w:rFonts w:ascii="Garamond" w:hAnsi="Garamond"/>
          <w:sz w:val="24"/>
          <w:szCs w:val="24"/>
        </w:rPr>
        <w:t>Christmas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season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) </w:t>
      </w:r>
      <w:proofErr w:type="spellStart"/>
      <w:r w:rsidR="00B52283" w:rsidRPr="00B52283">
        <w:rPr>
          <w:rFonts w:ascii="Garamond" w:hAnsi="Garamond"/>
          <w:sz w:val="24"/>
          <w:szCs w:val="24"/>
        </w:rPr>
        <w:t>will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be </w:t>
      </w:r>
      <w:proofErr w:type="spellStart"/>
      <w:r w:rsidR="00B52283" w:rsidRPr="00B52283">
        <w:rPr>
          <w:rFonts w:ascii="Garamond" w:hAnsi="Garamond"/>
          <w:sz w:val="24"/>
          <w:szCs w:val="24"/>
        </w:rPr>
        <w:t>adjusted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upward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or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downward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for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any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change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in </w:t>
      </w:r>
      <w:proofErr w:type="spellStart"/>
      <w:r w:rsidR="00B52283" w:rsidRPr="00B52283">
        <w:rPr>
          <w:rFonts w:ascii="Garamond" w:hAnsi="Garamond"/>
          <w:sz w:val="24"/>
          <w:szCs w:val="24"/>
        </w:rPr>
        <w:t>the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French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cost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of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living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between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now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and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then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. </w:t>
      </w:r>
      <w:proofErr w:type="spellStart"/>
      <w:r w:rsidR="00B52283" w:rsidRPr="00B52283">
        <w:rPr>
          <w:rFonts w:ascii="Garamond" w:hAnsi="Garamond"/>
          <w:sz w:val="24"/>
          <w:szCs w:val="24"/>
        </w:rPr>
        <w:t>You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are </w:t>
      </w:r>
      <w:proofErr w:type="spellStart"/>
      <w:r w:rsidR="00B52283" w:rsidRPr="00B52283">
        <w:rPr>
          <w:rFonts w:ascii="Garamond" w:hAnsi="Garamond"/>
          <w:sz w:val="24"/>
          <w:szCs w:val="24"/>
        </w:rPr>
        <w:t>basing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your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budgeting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on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purchasing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power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parity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(PPP). </w:t>
      </w:r>
      <w:proofErr w:type="spellStart"/>
      <w:r w:rsidR="00B52283" w:rsidRPr="00B52283">
        <w:rPr>
          <w:rFonts w:ascii="Garamond" w:hAnsi="Garamond"/>
          <w:sz w:val="24"/>
          <w:szCs w:val="24"/>
        </w:rPr>
        <w:t>French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inflation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is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expected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to </w:t>
      </w:r>
      <w:proofErr w:type="spellStart"/>
      <w:r w:rsidR="00B52283" w:rsidRPr="00B52283">
        <w:rPr>
          <w:rFonts w:ascii="Garamond" w:hAnsi="Garamond"/>
          <w:sz w:val="24"/>
          <w:szCs w:val="24"/>
        </w:rPr>
        <w:t>average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3.5% </w:t>
      </w:r>
      <w:proofErr w:type="spellStart"/>
      <w:r w:rsidR="00B52283" w:rsidRPr="00B52283">
        <w:rPr>
          <w:rFonts w:ascii="Garamond" w:hAnsi="Garamond"/>
          <w:sz w:val="24"/>
          <w:szCs w:val="24"/>
        </w:rPr>
        <w:t>for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the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coming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year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, </w:t>
      </w:r>
      <w:proofErr w:type="spellStart"/>
      <w:r w:rsidR="00B52283" w:rsidRPr="00B52283">
        <w:rPr>
          <w:rFonts w:ascii="Garamond" w:hAnsi="Garamond"/>
          <w:sz w:val="24"/>
          <w:szCs w:val="24"/>
        </w:rPr>
        <w:t>while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U.S. </w:t>
      </w:r>
      <w:proofErr w:type="spellStart"/>
      <w:r w:rsidR="00B52283" w:rsidRPr="00B52283">
        <w:rPr>
          <w:rFonts w:ascii="Garamond" w:hAnsi="Garamond"/>
          <w:sz w:val="24"/>
          <w:szCs w:val="24"/>
        </w:rPr>
        <w:t>dollar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inflation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is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expected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to be 2.5%. </w:t>
      </w:r>
      <w:proofErr w:type="spellStart"/>
      <w:r w:rsidR="00B52283" w:rsidRPr="00B52283">
        <w:rPr>
          <w:rFonts w:ascii="Garamond" w:hAnsi="Garamond"/>
          <w:sz w:val="24"/>
          <w:szCs w:val="24"/>
        </w:rPr>
        <w:t>The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current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spot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rate </w:t>
      </w:r>
      <w:proofErr w:type="spellStart"/>
      <w:r w:rsidR="00B52283" w:rsidRPr="00B52283">
        <w:rPr>
          <w:rFonts w:ascii="Garamond" w:hAnsi="Garamond"/>
          <w:sz w:val="24"/>
          <w:szCs w:val="24"/>
        </w:rPr>
        <w:t>is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$1.3620/€. </w:t>
      </w:r>
      <w:proofErr w:type="spellStart"/>
      <w:r w:rsidR="00B52283" w:rsidRPr="00B52283">
        <w:rPr>
          <w:rFonts w:ascii="Garamond" w:hAnsi="Garamond"/>
          <w:sz w:val="24"/>
          <w:szCs w:val="24"/>
        </w:rPr>
        <w:t>What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should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you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budget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as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the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U.S. </w:t>
      </w:r>
      <w:proofErr w:type="spellStart"/>
      <w:r w:rsidR="00B52283" w:rsidRPr="00B52283">
        <w:rPr>
          <w:rFonts w:ascii="Garamond" w:hAnsi="Garamond"/>
          <w:sz w:val="24"/>
          <w:szCs w:val="24"/>
        </w:rPr>
        <w:t>dollar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cost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of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="00B52283" w:rsidRPr="00B52283">
        <w:rPr>
          <w:rFonts w:ascii="Garamond" w:hAnsi="Garamond"/>
          <w:sz w:val="24"/>
          <w:szCs w:val="24"/>
        </w:rPr>
        <w:t>the</w:t>
      </w:r>
      <w:proofErr w:type="spellEnd"/>
      <w:r w:rsidR="00B52283" w:rsidRPr="00B52283">
        <w:rPr>
          <w:rFonts w:ascii="Garamond" w:hAnsi="Garamond"/>
          <w:sz w:val="24"/>
          <w:szCs w:val="24"/>
        </w:rPr>
        <w:t xml:space="preserve"> 1-week </w:t>
      </w:r>
      <w:proofErr w:type="spellStart"/>
      <w:r w:rsidR="00B52283" w:rsidRPr="00B52283">
        <w:rPr>
          <w:rFonts w:ascii="Garamond" w:hAnsi="Garamond"/>
          <w:sz w:val="24"/>
          <w:szCs w:val="24"/>
        </w:rPr>
        <w:t>rental</w:t>
      </w:r>
      <w:proofErr w:type="spellEnd"/>
      <w:r w:rsidR="00B52283" w:rsidRPr="00B52283">
        <w:rPr>
          <w:rFonts w:ascii="Garamond" w:hAnsi="Garamond"/>
          <w:sz w:val="24"/>
          <w:szCs w:val="24"/>
        </w:rPr>
        <w:t>?</w:t>
      </w:r>
    </w:p>
    <w:p w14:paraId="5704D540" w14:textId="12DA2EFC" w:rsidR="00B52283" w:rsidRPr="00B52283" w:rsidRDefault="00B52283" w:rsidP="00B52283">
      <w:pPr>
        <w:rPr>
          <w:rFonts w:ascii="Garamond" w:hAnsi="Garamond"/>
          <w:sz w:val="24"/>
          <w:szCs w:val="24"/>
        </w:rPr>
      </w:pPr>
      <w:proofErr w:type="spellStart"/>
      <w:r w:rsidRPr="00B52283">
        <w:rPr>
          <w:rFonts w:ascii="Garamond" w:hAnsi="Garamond"/>
          <w:sz w:val="24"/>
          <w:szCs w:val="24"/>
        </w:rPr>
        <w:t>Spot</w:t>
      </w:r>
      <w:proofErr w:type="spellEnd"/>
      <w:r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Pr="00B52283">
        <w:rPr>
          <w:rFonts w:ascii="Garamond" w:hAnsi="Garamond"/>
          <w:sz w:val="24"/>
          <w:szCs w:val="24"/>
        </w:rPr>
        <w:t>exchange</w:t>
      </w:r>
      <w:proofErr w:type="spellEnd"/>
      <w:r w:rsidRPr="00B52283">
        <w:rPr>
          <w:rFonts w:ascii="Garamond" w:hAnsi="Garamond"/>
          <w:sz w:val="24"/>
          <w:szCs w:val="24"/>
        </w:rPr>
        <w:t xml:space="preserve"> rate ($/€)</w:t>
      </w:r>
      <w:r w:rsidR="003E46A7">
        <w:rPr>
          <w:rFonts w:ascii="Garamond" w:hAnsi="Garamond"/>
          <w:sz w:val="24"/>
          <w:szCs w:val="24"/>
        </w:rPr>
        <w:t xml:space="preserve">                                    </w:t>
      </w:r>
      <w:r w:rsidRPr="00B52283">
        <w:rPr>
          <w:rFonts w:ascii="Garamond" w:hAnsi="Garamond"/>
          <w:sz w:val="24"/>
          <w:szCs w:val="24"/>
        </w:rPr>
        <w:t>$1.3620</w:t>
      </w:r>
    </w:p>
    <w:p w14:paraId="35278B2D" w14:textId="10B39648" w:rsidR="00B52283" w:rsidRPr="00B52283" w:rsidRDefault="00B52283" w:rsidP="00B52283">
      <w:pPr>
        <w:rPr>
          <w:rFonts w:ascii="Garamond" w:hAnsi="Garamond"/>
          <w:sz w:val="24"/>
          <w:szCs w:val="24"/>
        </w:rPr>
      </w:pPr>
      <w:proofErr w:type="spellStart"/>
      <w:r w:rsidRPr="00B52283">
        <w:rPr>
          <w:rFonts w:ascii="Garamond" w:hAnsi="Garamond"/>
          <w:sz w:val="24"/>
          <w:szCs w:val="24"/>
        </w:rPr>
        <w:t>Expected</w:t>
      </w:r>
      <w:proofErr w:type="spellEnd"/>
      <w:r w:rsidRPr="00B52283">
        <w:rPr>
          <w:rFonts w:ascii="Garamond" w:hAnsi="Garamond"/>
          <w:sz w:val="24"/>
          <w:szCs w:val="24"/>
        </w:rPr>
        <w:t xml:space="preserve"> U.S. </w:t>
      </w:r>
      <w:proofErr w:type="spellStart"/>
      <w:r w:rsidRPr="00B52283">
        <w:rPr>
          <w:rFonts w:ascii="Garamond" w:hAnsi="Garamond"/>
          <w:sz w:val="24"/>
          <w:szCs w:val="24"/>
        </w:rPr>
        <w:t>inflation</w:t>
      </w:r>
      <w:proofErr w:type="spellEnd"/>
      <w:r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Pr="00B52283">
        <w:rPr>
          <w:rFonts w:ascii="Garamond" w:hAnsi="Garamond"/>
          <w:sz w:val="24"/>
          <w:szCs w:val="24"/>
        </w:rPr>
        <w:t>for</w:t>
      </w:r>
      <w:proofErr w:type="spellEnd"/>
      <w:r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Pr="00B52283">
        <w:rPr>
          <w:rFonts w:ascii="Garamond" w:hAnsi="Garamond"/>
          <w:sz w:val="24"/>
          <w:szCs w:val="24"/>
        </w:rPr>
        <w:t>coming</w:t>
      </w:r>
      <w:proofErr w:type="spellEnd"/>
      <w:r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Pr="00B52283">
        <w:rPr>
          <w:rFonts w:ascii="Garamond" w:hAnsi="Garamond"/>
          <w:sz w:val="24"/>
          <w:szCs w:val="24"/>
        </w:rPr>
        <w:t>year</w:t>
      </w:r>
      <w:proofErr w:type="spellEnd"/>
      <w:r w:rsidR="003E46A7">
        <w:rPr>
          <w:rFonts w:ascii="Garamond" w:hAnsi="Garamond"/>
          <w:sz w:val="24"/>
          <w:szCs w:val="24"/>
        </w:rPr>
        <w:t xml:space="preserve">             </w:t>
      </w:r>
      <w:r w:rsidRPr="00B52283">
        <w:rPr>
          <w:rFonts w:ascii="Garamond" w:hAnsi="Garamond"/>
          <w:sz w:val="24"/>
          <w:szCs w:val="24"/>
        </w:rPr>
        <w:t>2.500%</w:t>
      </w:r>
    </w:p>
    <w:p w14:paraId="13AA20FB" w14:textId="23795627" w:rsidR="00B52283" w:rsidRPr="00B52283" w:rsidRDefault="00B52283" w:rsidP="00B52283">
      <w:pPr>
        <w:rPr>
          <w:rFonts w:ascii="Garamond" w:hAnsi="Garamond"/>
          <w:sz w:val="24"/>
          <w:szCs w:val="24"/>
        </w:rPr>
      </w:pPr>
      <w:proofErr w:type="spellStart"/>
      <w:r w:rsidRPr="00B52283">
        <w:rPr>
          <w:rFonts w:ascii="Garamond" w:hAnsi="Garamond"/>
          <w:sz w:val="24"/>
          <w:szCs w:val="24"/>
        </w:rPr>
        <w:t>Expected</w:t>
      </w:r>
      <w:proofErr w:type="spellEnd"/>
      <w:r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Pr="00B52283">
        <w:rPr>
          <w:rFonts w:ascii="Garamond" w:hAnsi="Garamond"/>
          <w:sz w:val="24"/>
          <w:szCs w:val="24"/>
        </w:rPr>
        <w:t>French</w:t>
      </w:r>
      <w:proofErr w:type="spellEnd"/>
      <w:r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Pr="00B52283">
        <w:rPr>
          <w:rFonts w:ascii="Garamond" w:hAnsi="Garamond"/>
          <w:sz w:val="24"/>
          <w:szCs w:val="24"/>
        </w:rPr>
        <w:t>inflation</w:t>
      </w:r>
      <w:proofErr w:type="spellEnd"/>
      <w:r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Pr="00B52283">
        <w:rPr>
          <w:rFonts w:ascii="Garamond" w:hAnsi="Garamond"/>
          <w:sz w:val="24"/>
          <w:szCs w:val="24"/>
        </w:rPr>
        <w:t>for</w:t>
      </w:r>
      <w:proofErr w:type="spellEnd"/>
      <w:r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Pr="00B52283">
        <w:rPr>
          <w:rFonts w:ascii="Garamond" w:hAnsi="Garamond"/>
          <w:sz w:val="24"/>
          <w:szCs w:val="24"/>
        </w:rPr>
        <w:t>coming</w:t>
      </w:r>
      <w:proofErr w:type="spellEnd"/>
      <w:r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Pr="00B52283">
        <w:rPr>
          <w:rFonts w:ascii="Garamond" w:hAnsi="Garamond"/>
          <w:sz w:val="24"/>
          <w:szCs w:val="24"/>
        </w:rPr>
        <w:t>year</w:t>
      </w:r>
      <w:proofErr w:type="spellEnd"/>
      <w:r w:rsidR="003E46A7">
        <w:rPr>
          <w:rFonts w:ascii="Garamond" w:hAnsi="Garamond"/>
          <w:sz w:val="24"/>
          <w:szCs w:val="24"/>
        </w:rPr>
        <w:t xml:space="preserve">         </w:t>
      </w:r>
      <w:r w:rsidRPr="00B52283">
        <w:rPr>
          <w:rFonts w:ascii="Garamond" w:hAnsi="Garamond"/>
          <w:sz w:val="24"/>
          <w:szCs w:val="24"/>
        </w:rPr>
        <w:t>3.500%</w:t>
      </w:r>
    </w:p>
    <w:p w14:paraId="48F8F255" w14:textId="48E0DB1C" w:rsidR="0087495D" w:rsidRDefault="00B52283" w:rsidP="00B52283">
      <w:pPr>
        <w:rPr>
          <w:rFonts w:ascii="Garamond" w:hAnsi="Garamond"/>
          <w:sz w:val="24"/>
          <w:szCs w:val="24"/>
        </w:rPr>
      </w:pPr>
      <w:proofErr w:type="spellStart"/>
      <w:r w:rsidRPr="00B52283">
        <w:rPr>
          <w:rFonts w:ascii="Garamond" w:hAnsi="Garamond"/>
          <w:sz w:val="24"/>
          <w:szCs w:val="24"/>
        </w:rPr>
        <w:t>Current</w:t>
      </w:r>
      <w:proofErr w:type="spellEnd"/>
      <w:r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Pr="00B52283">
        <w:rPr>
          <w:rFonts w:ascii="Garamond" w:hAnsi="Garamond"/>
          <w:sz w:val="24"/>
          <w:szCs w:val="24"/>
        </w:rPr>
        <w:t>chateau</w:t>
      </w:r>
      <w:proofErr w:type="spellEnd"/>
      <w:r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Pr="00B52283">
        <w:rPr>
          <w:rFonts w:ascii="Garamond" w:hAnsi="Garamond"/>
          <w:sz w:val="24"/>
          <w:szCs w:val="24"/>
        </w:rPr>
        <w:t>nominal</w:t>
      </w:r>
      <w:proofErr w:type="spellEnd"/>
      <w:r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Pr="00B52283">
        <w:rPr>
          <w:rFonts w:ascii="Garamond" w:hAnsi="Garamond"/>
          <w:sz w:val="24"/>
          <w:szCs w:val="24"/>
        </w:rPr>
        <w:t>weekly</w:t>
      </w:r>
      <w:proofErr w:type="spellEnd"/>
      <w:r w:rsidRPr="00B52283">
        <w:rPr>
          <w:rFonts w:ascii="Garamond" w:hAnsi="Garamond"/>
          <w:sz w:val="24"/>
          <w:szCs w:val="24"/>
        </w:rPr>
        <w:t xml:space="preserve"> </w:t>
      </w:r>
      <w:proofErr w:type="spellStart"/>
      <w:r w:rsidRPr="00B52283">
        <w:rPr>
          <w:rFonts w:ascii="Garamond" w:hAnsi="Garamond"/>
          <w:sz w:val="24"/>
          <w:szCs w:val="24"/>
        </w:rPr>
        <w:t>rent</w:t>
      </w:r>
      <w:proofErr w:type="spellEnd"/>
      <w:r w:rsidRPr="00B52283">
        <w:rPr>
          <w:rFonts w:ascii="Garamond" w:hAnsi="Garamond"/>
          <w:sz w:val="24"/>
          <w:szCs w:val="24"/>
        </w:rPr>
        <w:t xml:space="preserve"> (€)</w:t>
      </w:r>
      <w:r w:rsidR="003E46A7">
        <w:rPr>
          <w:rFonts w:ascii="Garamond" w:hAnsi="Garamond"/>
          <w:sz w:val="24"/>
          <w:szCs w:val="24"/>
        </w:rPr>
        <w:t xml:space="preserve">             </w:t>
      </w:r>
      <w:r w:rsidRPr="00B52283">
        <w:rPr>
          <w:rFonts w:ascii="Garamond" w:hAnsi="Garamond"/>
          <w:sz w:val="24"/>
          <w:szCs w:val="24"/>
        </w:rPr>
        <w:t>9,800.00</w:t>
      </w:r>
    </w:p>
    <w:p w14:paraId="58EE127D" w14:textId="77777777" w:rsidR="0087495D" w:rsidRDefault="0087495D" w:rsidP="00C31789">
      <w:pPr>
        <w:rPr>
          <w:rFonts w:ascii="Garamond" w:hAnsi="Garamond"/>
          <w:sz w:val="24"/>
          <w:szCs w:val="24"/>
        </w:rPr>
      </w:pPr>
    </w:p>
    <w:p w14:paraId="688689C9" w14:textId="0C60D132" w:rsidR="0087495D" w:rsidRDefault="0087495D" w:rsidP="00C31789">
      <w:pPr>
        <w:rPr>
          <w:rFonts w:ascii="Garamond" w:hAnsi="Garamond"/>
          <w:sz w:val="24"/>
          <w:szCs w:val="24"/>
        </w:rPr>
      </w:pPr>
    </w:p>
    <w:p w14:paraId="2296B10B" w14:textId="5EDB1162" w:rsidR="00175AEB" w:rsidRPr="000A1890" w:rsidRDefault="000A1890" w:rsidP="00C31789">
      <w:pPr>
        <w:rPr>
          <w:rFonts w:ascii="Garamond" w:hAnsi="Garamond"/>
          <w:b/>
          <w:bCs/>
          <w:sz w:val="28"/>
          <w:szCs w:val="28"/>
        </w:rPr>
      </w:pPr>
      <w:r w:rsidRPr="000A1890">
        <w:rPr>
          <w:rFonts w:ascii="Garamond" w:hAnsi="Garamond"/>
          <w:b/>
          <w:bCs/>
          <w:sz w:val="28"/>
          <w:szCs w:val="28"/>
        </w:rPr>
        <w:t xml:space="preserve">6. </w:t>
      </w:r>
      <w:proofErr w:type="spellStart"/>
      <w:r w:rsidRPr="000A1890">
        <w:rPr>
          <w:rFonts w:ascii="Garamond" w:hAnsi="Garamond"/>
          <w:b/>
          <w:bCs/>
          <w:sz w:val="28"/>
          <w:szCs w:val="28"/>
        </w:rPr>
        <w:t>Foreign</w:t>
      </w:r>
      <w:proofErr w:type="spellEnd"/>
      <w:r w:rsidRPr="000A1890">
        <w:rPr>
          <w:rFonts w:ascii="Garamond" w:hAnsi="Garamond"/>
          <w:b/>
          <w:bCs/>
          <w:sz w:val="28"/>
          <w:szCs w:val="28"/>
        </w:rPr>
        <w:t xml:space="preserve"> Exchange Rate </w:t>
      </w:r>
      <w:proofErr w:type="spellStart"/>
      <w:r w:rsidRPr="000A1890">
        <w:rPr>
          <w:rFonts w:ascii="Garamond" w:hAnsi="Garamond"/>
          <w:b/>
          <w:bCs/>
          <w:sz w:val="28"/>
          <w:szCs w:val="28"/>
        </w:rPr>
        <w:t>Determination</w:t>
      </w:r>
      <w:proofErr w:type="spellEnd"/>
      <w:r w:rsidRPr="000A1890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0A1890">
        <w:rPr>
          <w:rFonts w:ascii="Garamond" w:hAnsi="Garamond"/>
          <w:b/>
          <w:bCs/>
          <w:sz w:val="28"/>
          <w:szCs w:val="28"/>
        </w:rPr>
        <w:t>and</w:t>
      </w:r>
      <w:proofErr w:type="spellEnd"/>
      <w:r w:rsidRPr="000A1890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0A1890">
        <w:rPr>
          <w:rFonts w:ascii="Garamond" w:hAnsi="Garamond"/>
          <w:b/>
          <w:bCs/>
          <w:sz w:val="28"/>
          <w:szCs w:val="28"/>
        </w:rPr>
        <w:t>Intervention</w:t>
      </w:r>
      <w:proofErr w:type="spellEnd"/>
    </w:p>
    <w:p w14:paraId="08D9BE03" w14:textId="0A004B6C" w:rsidR="00175AEB" w:rsidRDefault="00163DBE" w:rsidP="00C3178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6.</w:t>
      </w:r>
      <w:r w:rsidR="00D5765E" w:rsidRPr="007C2D57">
        <w:rPr>
          <w:rFonts w:ascii="Garamond" w:hAnsi="Garamond"/>
          <w:b/>
          <w:bCs/>
          <w:sz w:val="24"/>
          <w:szCs w:val="24"/>
        </w:rPr>
        <w:t xml:space="preserve">1. </w:t>
      </w:r>
      <w:proofErr w:type="spellStart"/>
      <w:r w:rsidR="007C2D57" w:rsidRPr="007C2D57">
        <w:rPr>
          <w:rFonts w:ascii="Garamond" w:hAnsi="Garamond"/>
          <w:b/>
          <w:bCs/>
          <w:sz w:val="24"/>
          <w:szCs w:val="24"/>
        </w:rPr>
        <w:t>Ecuadorian</w:t>
      </w:r>
      <w:proofErr w:type="spellEnd"/>
      <w:r w:rsidR="007C2D57" w:rsidRPr="007C2D57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b/>
          <w:bCs/>
          <w:sz w:val="24"/>
          <w:szCs w:val="24"/>
        </w:rPr>
        <w:t>Sucre</w:t>
      </w:r>
      <w:proofErr w:type="spellEnd"/>
      <w:r w:rsidR="007C2D57" w:rsidRPr="007C2D57">
        <w:rPr>
          <w:rFonts w:ascii="Garamond" w:hAnsi="Garamond"/>
          <w:b/>
          <w:bCs/>
          <w:sz w:val="24"/>
          <w:szCs w:val="24"/>
        </w:rPr>
        <w:t>.</w:t>
      </w:r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The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Ecuadorian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sucre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(S) </w:t>
      </w:r>
      <w:proofErr w:type="spellStart"/>
      <w:r w:rsidR="007C2D57" w:rsidRPr="007C2D57">
        <w:rPr>
          <w:rFonts w:ascii="Garamond" w:hAnsi="Garamond"/>
          <w:sz w:val="24"/>
          <w:szCs w:val="24"/>
        </w:rPr>
        <w:t>suffered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from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hyper-inflationary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forces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throughout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1999. </w:t>
      </w:r>
      <w:proofErr w:type="spellStart"/>
      <w:r w:rsidR="007C2D57" w:rsidRPr="007C2D57">
        <w:rPr>
          <w:rFonts w:ascii="Garamond" w:hAnsi="Garamond"/>
          <w:sz w:val="24"/>
          <w:szCs w:val="24"/>
        </w:rPr>
        <w:t>Its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value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moved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from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S5,000/$ to S25,000/$. </w:t>
      </w:r>
      <w:proofErr w:type="spellStart"/>
      <w:r w:rsidR="007C2D57" w:rsidRPr="007C2D57">
        <w:rPr>
          <w:rFonts w:ascii="Garamond" w:hAnsi="Garamond"/>
          <w:sz w:val="24"/>
          <w:szCs w:val="24"/>
        </w:rPr>
        <w:t>What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was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the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percentage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change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in </w:t>
      </w:r>
      <w:proofErr w:type="spellStart"/>
      <w:r w:rsidR="007C2D57" w:rsidRPr="007C2D57">
        <w:rPr>
          <w:rFonts w:ascii="Garamond" w:hAnsi="Garamond"/>
          <w:sz w:val="24"/>
          <w:szCs w:val="24"/>
        </w:rPr>
        <w:t>its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value</w:t>
      </w:r>
      <w:proofErr w:type="spellEnd"/>
      <w:r w:rsidR="007C2D57" w:rsidRPr="007C2D57">
        <w:rPr>
          <w:rFonts w:ascii="Garamond" w:hAnsi="Garamond"/>
          <w:sz w:val="24"/>
          <w:szCs w:val="24"/>
        </w:rPr>
        <w:t>?</w:t>
      </w:r>
      <w:r w:rsidR="00D5765E">
        <w:rPr>
          <w:rFonts w:ascii="Garamond" w:hAnsi="Garamond"/>
          <w:sz w:val="24"/>
          <w:szCs w:val="24"/>
        </w:rPr>
        <w:t xml:space="preserve"> </w:t>
      </w:r>
    </w:p>
    <w:p w14:paraId="04EED9F4" w14:textId="77777777" w:rsidR="007C2D57" w:rsidRDefault="007C2D57" w:rsidP="003E46A7">
      <w:pPr>
        <w:rPr>
          <w:rFonts w:ascii="Garamond" w:hAnsi="Garamond"/>
          <w:sz w:val="24"/>
          <w:szCs w:val="24"/>
        </w:rPr>
      </w:pPr>
    </w:p>
    <w:p w14:paraId="34C479A2" w14:textId="522F7557" w:rsidR="007C2D57" w:rsidRPr="007C2D57" w:rsidRDefault="00163DBE" w:rsidP="007C2D5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6.</w:t>
      </w:r>
      <w:r w:rsidR="00D5765E" w:rsidRPr="00A70D54">
        <w:rPr>
          <w:rFonts w:ascii="Garamond" w:hAnsi="Garamond"/>
          <w:b/>
          <w:bCs/>
          <w:sz w:val="24"/>
          <w:szCs w:val="24"/>
        </w:rPr>
        <w:t xml:space="preserve">2. </w:t>
      </w:r>
      <w:proofErr w:type="spellStart"/>
      <w:r w:rsidR="007C2D57" w:rsidRPr="00A70D54">
        <w:rPr>
          <w:rFonts w:ascii="Garamond" w:hAnsi="Garamond"/>
          <w:b/>
          <w:bCs/>
          <w:sz w:val="24"/>
          <w:szCs w:val="24"/>
        </w:rPr>
        <w:t>Canadian</w:t>
      </w:r>
      <w:proofErr w:type="spellEnd"/>
      <w:r w:rsidR="007C2D57" w:rsidRPr="00A70D5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7C2D57" w:rsidRPr="00A70D54">
        <w:rPr>
          <w:rFonts w:ascii="Garamond" w:hAnsi="Garamond"/>
          <w:b/>
          <w:bCs/>
          <w:sz w:val="24"/>
          <w:szCs w:val="24"/>
        </w:rPr>
        <w:t>Dollar</w:t>
      </w:r>
      <w:proofErr w:type="spellEnd"/>
      <w:r w:rsidR="007C2D57" w:rsidRPr="00A70D54">
        <w:rPr>
          <w:rFonts w:ascii="Garamond" w:hAnsi="Garamond"/>
          <w:b/>
          <w:bCs/>
          <w:sz w:val="24"/>
          <w:szCs w:val="24"/>
        </w:rPr>
        <w:t xml:space="preserve">/USD </w:t>
      </w:r>
      <w:proofErr w:type="spellStart"/>
      <w:r w:rsidR="007C2D57" w:rsidRPr="00A70D54">
        <w:rPr>
          <w:rFonts w:ascii="Garamond" w:hAnsi="Garamond"/>
          <w:b/>
          <w:bCs/>
          <w:sz w:val="24"/>
          <w:szCs w:val="24"/>
        </w:rPr>
        <w:t>Dollar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. </w:t>
      </w:r>
      <w:proofErr w:type="spellStart"/>
      <w:r w:rsidR="007C2D57" w:rsidRPr="007C2D57">
        <w:rPr>
          <w:rFonts w:ascii="Garamond" w:hAnsi="Garamond"/>
          <w:sz w:val="24"/>
          <w:szCs w:val="24"/>
        </w:rPr>
        <w:t>The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Canadian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dollar’s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value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against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the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U.S. </w:t>
      </w:r>
      <w:proofErr w:type="spellStart"/>
      <w:r w:rsidR="007C2D57" w:rsidRPr="007C2D57">
        <w:rPr>
          <w:rFonts w:ascii="Garamond" w:hAnsi="Garamond"/>
          <w:sz w:val="24"/>
          <w:szCs w:val="24"/>
        </w:rPr>
        <w:t>dollar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has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seen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some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significant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changes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over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recent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history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. </w:t>
      </w:r>
      <w:proofErr w:type="spellStart"/>
      <w:r w:rsidR="007C2D57" w:rsidRPr="007C2D57">
        <w:rPr>
          <w:rFonts w:ascii="Garamond" w:hAnsi="Garamond"/>
          <w:sz w:val="24"/>
          <w:szCs w:val="24"/>
        </w:rPr>
        <w:t>Use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the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following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graph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of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the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C$/US$ </w:t>
      </w:r>
      <w:proofErr w:type="spellStart"/>
      <w:r w:rsidR="007C2D57" w:rsidRPr="007C2D57">
        <w:rPr>
          <w:rFonts w:ascii="Garamond" w:hAnsi="Garamond"/>
          <w:sz w:val="24"/>
          <w:szCs w:val="24"/>
        </w:rPr>
        <w:t>exchange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rate </w:t>
      </w:r>
      <w:proofErr w:type="spellStart"/>
      <w:r w:rsidR="007C2D57" w:rsidRPr="007C2D57">
        <w:rPr>
          <w:rFonts w:ascii="Garamond" w:hAnsi="Garamond"/>
          <w:sz w:val="24"/>
          <w:szCs w:val="24"/>
        </w:rPr>
        <w:t>for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the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30-year </w:t>
      </w:r>
      <w:proofErr w:type="spellStart"/>
      <w:r w:rsidR="007C2D57" w:rsidRPr="007C2D57">
        <w:rPr>
          <w:rFonts w:ascii="Garamond" w:hAnsi="Garamond"/>
          <w:sz w:val="24"/>
          <w:szCs w:val="24"/>
        </w:rPr>
        <w:t>period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between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1980 </w:t>
      </w:r>
      <w:proofErr w:type="spellStart"/>
      <w:r w:rsidR="007C2D57" w:rsidRPr="007C2D57">
        <w:rPr>
          <w:rFonts w:ascii="Garamond" w:hAnsi="Garamond"/>
          <w:sz w:val="24"/>
          <w:szCs w:val="24"/>
        </w:rPr>
        <w:t>and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end-of-year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2010 to </w:t>
      </w:r>
      <w:proofErr w:type="spellStart"/>
      <w:r w:rsidR="007C2D57" w:rsidRPr="007C2D57">
        <w:rPr>
          <w:rFonts w:ascii="Garamond" w:hAnsi="Garamond"/>
          <w:sz w:val="24"/>
          <w:szCs w:val="24"/>
        </w:rPr>
        <w:t>estimate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the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percentage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change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in </w:t>
      </w:r>
      <w:proofErr w:type="spellStart"/>
      <w:r w:rsidR="007C2D57" w:rsidRPr="007C2D57">
        <w:rPr>
          <w:rFonts w:ascii="Garamond" w:hAnsi="Garamond"/>
          <w:sz w:val="24"/>
          <w:szCs w:val="24"/>
        </w:rPr>
        <w:t>the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Canadian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dollar’s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value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(</w:t>
      </w:r>
      <w:proofErr w:type="spellStart"/>
      <w:r w:rsidR="007C2D57" w:rsidRPr="007C2D57">
        <w:rPr>
          <w:rFonts w:ascii="Garamond" w:hAnsi="Garamond"/>
          <w:sz w:val="24"/>
          <w:szCs w:val="24"/>
        </w:rPr>
        <w:t>affectionately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known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as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the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“</w:t>
      </w:r>
      <w:proofErr w:type="spellStart"/>
      <w:r w:rsidR="007C2D57" w:rsidRPr="007C2D57">
        <w:rPr>
          <w:rFonts w:ascii="Garamond" w:hAnsi="Garamond"/>
          <w:sz w:val="24"/>
          <w:szCs w:val="24"/>
        </w:rPr>
        <w:t>loonie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”) </w:t>
      </w:r>
      <w:proofErr w:type="spellStart"/>
      <w:r w:rsidR="007C2D57" w:rsidRPr="007C2D57">
        <w:rPr>
          <w:rFonts w:ascii="Garamond" w:hAnsi="Garamond"/>
          <w:sz w:val="24"/>
          <w:szCs w:val="24"/>
        </w:rPr>
        <w:t>versus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the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dollar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for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the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following</w:t>
      </w:r>
      <w:proofErr w:type="spellEnd"/>
      <w:r w:rsidR="007C2D57" w:rsidRPr="007C2D57">
        <w:rPr>
          <w:rFonts w:ascii="Garamond" w:hAnsi="Garamond"/>
          <w:sz w:val="24"/>
          <w:szCs w:val="24"/>
        </w:rPr>
        <w:t xml:space="preserve"> </w:t>
      </w:r>
      <w:proofErr w:type="spellStart"/>
      <w:r w:rsidR="007C2D57" w:rsidRPr="007C2D57">
        <w:rPr>
          <w:rFonts w:ascii="Garamond" w:hAnsi="Garamond"/>
          <w:sz w:val="24"/>
          <w:szCs w:val="24"/>
        </w:rPr>
        <w:t>periods</w:t>
      </w:r>
      <w:proofErr w:type="spellEnd"/>
      <w:r w:rsidR="007C2D57" w:rsidRPr="007C2D57">
        <w:rPr>
          <w:rFonts w:ascii="Garamond" w:hAnsi="Garamond"/>
          <w:sz w:val="24"/>
          <w:szCs w:val="24"/>
        </w:rPr>
        <w:t>.</w:t>
      </w:r>
    </w:p>
    <w:p w14:paraId="707B07AD" w14:textId="77777777" w:rsidR="007C2D57" w:rsidRPr="007C2D57" w:rsidRDefault="007C2D57" w:rsidP="007C2D57">
      <w:pPr>
        <w:rPr>
          <w:rFonts w:ascii="Garamond" w:hAnsi="Garamond"/>
          <w:sz w:val="24"/>
          <w:szCs w:val="24"/>
        </w:rPr>
      </w:pPr>
      <w:proofErr w:type="spellStart"/>
      <w:r w:rsidRPr="007C2D57">
        <w:rPr>
          <w:rFonts w:ascii="Garamond" w:hAnsi="Garamond"/>
          <w:sz w:val="24"/>
          <w:szCs w:val="24"/>
        </w:rPr>
        <w:t>a.January</w:t>
      </w:r>
      <w:proofErr w:type="spellEnd"/>
      <w:r w:rsidRPr="007C2D57">
        <w:rPr>
          <w:rFonts w:ascii="Garamond" w:hAnsi="Garamond"/>
          <w:sz w:val="24"/>
          <w:szCs w:val="24"/>
        </w:rPr>
        <w:t xml:space="preserve"> 1980–</w:t>
      </w:r>
      <w:proofErr w:type="spellStart"/>
      <w:r w:rsidRPr="007C2D57">
        <w:rPr>
          <w:rFonts w:ascii="Garamond" w:hAnsi="Garamond"/>
          <w:sz w:val="24"/>
          <w:szCs w:val="24"/>
        </w:rPr>
        <w:t>January</w:t>
      </w:r>
      <w:proofErr w:type="spellEnd"/>
      <w:r w:rsidRPr="007C2D57">
        <w:rPr>
          <w:rFonts w:ascii="Garamond" w:hAnsi="Garamond"/>
          <w:sz w:val="24"/>
          <w:szCs w:val="24"/>
        </w:rPr>
        <w:t xml:space="preserve"> 1986</w:t>
      </w:r>
    </w:p>
    <w:p w14:paraId="3AE27128" w14:textId="77777777" w:rsidR="007C2D57" w:rsidRPr="007C2D57" w:rsidRDefault="007C2D57" w:rsidP="007C2D57">
      <w:pPr>
        <w:rPr>
          <w:rFonts w:ascii="Garamond" w:hAnsi="Garamond"/>
          <w:sz w:val="24"/>
          <w:szCs w:val="24"/>
        </w:rPr>
      </w:pPr>
      <w:proofErr w:type="spellStart"/>
      <w:r w:rsidRPr="007C2D57">
        <w:rPr>
          <w:rFonts w:ascii="Garamond" w:hAnsi="Garamond"/>
          <w:sz w:val="24"/>
          <w:szCs w:val="24"/>
        </w:rPr>
        <w:t>b.January</w:t>
      </w:r>
      <w:proofErr w:type="spellEnd"/>
      <w:r w:rsidRPr="007C2D57">
        <w:rPr>
          <w:rFonts w:ascii="Garamond" w:hAnsi="Garamond"/>
          <w:sz w:val="24"/>
          <w:szCs w:val="24"/>
        </w:rPr>
        <w:t xml:space="preserve"> 1986–</w:t>
      </w:r>
      <w:proofErr w:type="spellStart"/>
      <w:r w:rsidRPr="007C2D57">
        <w:rPr>
          <w:rFonts w:ascii="Garamond" w:hAnsi="Garamond"/>
          <w:sz w:val="24"/>
          <w:szCs w:val="24"/>
        </w:rPr>
        <w:t>October</w:t>
      </w:r>
      <w:proofErr w:type="spellEnd"/>
      <w:r w:rsidRPr="007C2D57">
        <w:rPr>
          <w:rFonts w:ascii="Garamond" w:hAnsi="Garamond"/>
          <w:sz w:val="24"/>
          <w:szCs w:val="24"/>
        </w:rPr>
        <w:t xml:space="preserve"> 1991</w:t>
      </w:r>
    </w:p>
    <w:p w14:paraId="1C1BE85F" w14:textId="77777777" w:rsidR="007C2D57" w:rsidRPr="007C2D57" w:rsidRDefault="007C2D57" w:rsidP="007C2D57">
      <w:pPr>
        <w:rPr>
          <w:rFonts w:ascii="Garamond" w:hAnsi="Garamond"/>
          <w:sz w:val="24"/>
          <w:szCs w:val="24"/>
        </w:rPr>
      </w:pPr>
      <w:proofErr w:type="spellStart"/>
      <w:r w:rsidRPr="007C2D57">
        <w:rPr>
          <w:rFonts w:ascii="Garamond" w:hAnsi="Garamond"/>
          <w:sz w:val="24"/>
          <w:szCs w:val="24"/>
        </w:rPr>
        <w:t>c.October</w:t>
      </w:r>
      <w:proofErr w:type="spellEnd"/>
      <w:r w:rsidRPr="007C2D57">
        <w:rPr>
          <w:rFonts w:ascii="Garamond" w:hAnsi="Garamond"/>
          <w:sz w:val="24"/>
          <w:szCs w:val="24"/>
        </w:rPr>
        <w:t xml:space="preserve"> 1991–</w:t>
      </w:r>
      <w:proofErr w:type="spellStart"/>
      <w:r w:rsidRPr="007C2D57">
        <w:rPr>
          <w:rFonts w:ascii="Garamond" w:hAnsi="Garamond"/>
          <w:sz w:val="24"/>
          <w:szCs w:val="24"/>
        </w:rPr>
        <w:t>December</w:t>
      </w:r>
      <w:proofErr w:type="spellEnd"/>
      <w:r w:rsidRPr="007C2D57">
        <w:rPr>
          <w:rFonts w:ascii="Garamond" w:hAnsi="Garamond"/>
          <w:sz w:val="24"/>
          <w:szCs w:val="24"/>
        </w:rPr>
        <w:t xml:space="preserve"> 2001</w:t>
      </w:r>
    </w:p>
    <w:p w14:paraId="75AE3A02" w14:textId="77777777" w:rsidR="007C2D57" w:rsidRPr="007C2D57" w:rsidRDefault="007C2D57" w:rsidP="007C2D57">
      <w:pPr>
        <w:rPr>
          <w:rFonts w:ascii="Garamond" w:hAnsi="Garamond"/>
          <w:sz w:val="24"/>
          <w:szCs w:val="24"/>
        </w:rPr>
      </w:pPr>
      <w:proofErr w:type="spellStart"/>
      <w:r w:rsidRPr="007C2D57">
        <w:rPr>
          <w:rFonts w:ascii="Garamond" w:hAnsi="Garamond"/>
          <w:sz w:val="24"/>
          <w:szCs w:val="24"/>
        </w:rPr>
        <w:t>d.October</w:t>
      </w:r>
      <w:proofErr w:type="spellEnd"/>
      <w:r w:rsidRPr="007C2D57">
        <w:rPr>
          <w:rFonts w:ascii="Garamond" w:hAnsi="Garamond"/>
          <w:sz w:val="24"/>
          <w:szCs w:val="24"/>
        </w:rPr>
        <w:t xml:space="preserve"> 2001–</w:t>
      </w:r>
      <w:proofErr w:type="spellStart"/>
      <w:r w:rsidRPr="007C2D57">
        <w:rPr>
          <w:rFonts w:ascii="Garamond" w:hAnsi="Garamond"/>
          <w:sz w:val="24"/>
          <w:szCs w:val="24"/>
        </w:rPr>
        <w:t>April</w:t>
      </w:r>
      <w:proofErr w:type="spellEnd"/>
      <w:r w:rsidRPr="007C2D57">
        <w:rPr>
          <w:rFonts w:ascii="Garamond" w:hAnsi="Garamond"/>
          <w:sz w:val="24"/>
          <w:szCs w:val="24"/>
        </w:rPr>
        <w:t xml:space="preserve"> 2011</w:t>
      </w:r>
    </w:p>
    <w:p w14:paraId="00E666DB" w14:textId="37F45317" w:rsidR="00D5765E" w:rsidRDefault="007C2D57" w:rsidP="007C2D57">
      <w:pPr>
        <w:rPr>
          <w:rFonts w:ascii="Garamond" w:hAnsi="Garamond"/>
          <w:sz w:val="24"/>
          <w:szCs w:val="24"/>
        </w:rPr>
      </w:pPr>
      <w:proofErr w:type="spellStart"/>
      <w:r w:rsidRPr="007C2D57">
        <w:rPr>
          <w:rFonts w:ascii="Garamond" w:hAnsi="Garamond"/>
          <w:sz w:val="24"/>
          <w:szCs w:val="24"/>
        </w:rPr>
        <w:t>e.April</w:t>
      </w:r>
      <w:proofErr w:type="spellEnd"/>
      <w:r w:rsidRPr="007C2D57">
        <w:rPr>
          <w:rFonts w:ascii="Garamond" w:hAnsi="Garamond"/>
          <w:sz w:val="24"/>
          <w:szCs w:val="24"/>
        </w:rPr>
        <w:t xml:space="preserve"> 2011–</w:t>
      </w:r>
      <w:proofErr w:type="spellStart"/>
      <w:r w:rsidRPr="007C2D57">
        <w:rPr>
          <w:rFonts w:ascii="Garamond" w:hAnsi="Garamond"/>
          <w:sz w:val="24"/>
          <w:szCs w:val="24"/>
        </w:rPr>
        <w:t>January</w:t>
      </w:r>
      <w:proofErr w:type="spellEnd"/>
      <w:r w:rsidRPr="007C2D57">
        <w:rPr>
          <w:rFonts w:ascii="Garamond" w:hAnsi="Garamond"/>
          <w:sz w:val="24"/>
          <w:szCs w:val="24"/>
        </w:rPr>
        <w:t xml:space="preserve"> 2015</w:t>
      </w:r>
    </w:p>
    <w:p w14:paraId="220485C6" w14:textId="695C0B3F" w:rsidR="00D5765E" w:rsidRDefault="007C2D57" w:rsidP="00D5765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lastRenderedPageBreak/>
        <w:drawing>
          <wp:inline distT="0" distB="0" distL="0" distR="0" wp14:anchorId="7B0F57FD" wp14:editId="36499CFC">
            <wp:extent cx="5889971" cy="2471738"/>
            <wp:effectExtent l="0" t="0" r="0" b="5080"/>
            <wp:docPr id="14" name="Paveikslėli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977" cy="2480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08FD9E" w14:textId="77777777" w:rsidR="003E46A7" w:rsidRDefault="003E46A7" w:rsidP="003E46A7">
      <w:pPr>
        <w:rPr>
          <w:rFonts w:ascii="Garamond" w:hAnsi="Garamond"/>
          <w:sz w:val="24"/>
          <w:szCs w:val="24"/>
        </w:rPr>
      </w:pPr>
    </w:p>
    <w:p w14:paraId="48C525AB" w14:textId="178E0C2A" w:rsidR="00E12123" w:rsidRPr="00E12123" w:rsidRDefault="00163DBE" w:rsidP="00E1212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6.</w:t>
      </w:r>
      <w:r w:rsidR="00E12123" w:rsidRPr="00E12123">
        <w:rPr>
          <w:rFonts w:ascii="Garamond" w:hAnsi="Garamond"/>
          <w:b/>
          <w:bCs/>
          <w:sz w:val="24"/>
          <w:szCs w:val="24"/>
        </w:rPr>
        <w:t xml:space="preserve">3. </w:t>
      </w:r>
      <w:proofErr w:type="spellStart"/>
      <w:r w:rsidR="00E12123" w:rsidRPr="00E12123">
        <w:rPr>
          <w:rFonts w:ascii="Garamond" w:hAnsi="Garamond"/>
          <w:b/>
          <w:bCs/>
          <w:sz w:val="24"/>
          <w:szCs w:val="24"/>
        </w:rPr>
        <w:t>Current</w:t>
      </w:r>
      <w:proofErr w:type="spellEnd"/>
      <w:r w:rsidR="00E12123" w:rsidRPr="00E12123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b/>
          <w:bCs/>
          <w:sz w:val="24"/>
          <w:szCs w:val="24"/>
        </w:rPr>
        <w:t>Spot</w:t>
      </w:r>
      <w:proofErr w:type="spellEnd"/>
      <w:r w:rsidR="00E12123" w:rsidRPr="00E12123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b/>
          <w:bCs/>
          <w:sz w:val="24"/>
          <w:szCs w:val="24"/>
        </w:rPr>
        <w:t>Rates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. </w:t>
      </w:r>
      <w:proofErr w:type="spellStart"/>
      <w:r w:rsidR="00E12123" w:rsidRPr="00E12123">
        <w:rPr>
          <w:rFonts w:ascii="Garamond" w:hAnsi="Garamond"/>
          <w:sz w:val="24"/>
          <w:szCs w:val="24"/>
        </w:rPr>
        <w:t>What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are </w:t>
      </w:r>
      <w:proofErr w:type="spellStart"/>
      <w:r w:rsidR="00E12123" w:rsidRPr="00E12123">
        <w:rPr>
          <w:rFonts w:ascii="Garamond" w:hAnsi="Garamond"/>
          <w:sz w:val="24"/>
          <w:szCs w:val="24"/>
        </w:rPr>
        <w:t>the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current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spot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exchange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rates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for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the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following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cross-rates</w:t>
      </w:r>
      <w:proofErr w:type="spellEnd"/>
      <w:r w:rsidR="00E12123" w:rsidRPr="00E12123">
        <w:rPr>
          <w:rFonts w:ascii="Garamond" w:hAnsi="Garamond"/>
          <w:sz w:val="24"/>
          <w:szCs w:val="24"/>
        </w:rPr>
        <w:t>?</w:t>
      </w:r>
    </w:p>
    <w:p w14:paraId="4E42EFAE" w14:textId="77777777" w:rsidR="00E12123" w:rsidRPr="00E12123" w:rsidRDefault="00E12123" w:rsidP="00E12123">
      <w:pPr>
        <w:rPr>
          <w:rFonts w:ascii="Garamond" w:hAnsi="Garamond"/>
          <w:sz w:val="24"/>
          <w:szCs w:val="24"/>
        </w:rPr>
      </w:pPr>
      <w:proofErr w:type="spellStart"/>
      <w:r w:rsidRPr="00E12123">
        <w:rPr>
          <w:rFonts w:ascii="Garamond" w:hAnsi="Garamond"/>
          <w:sz w:val="24"/>
          <w:szCs w:val="24"/>
        </w:rPr>
        <w:t>a.Japanese</w:t>
      </w:r>
      <w:proofErr w:type="spellEnd"/>
      <w:r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Pr="00E12123">
        <w:rPr>
          <w:rFonts w:ascii="Garamond" w:hAnsi="Garamond"/>
          <w:sz w:val="24"/>
          <w:szCs w:val="24"/>
        </w:rPr>
        <w:t>yen</w:t>
      </w:r>
      <w:proofErr w:type="spellEnd"/>
      <w:r w:rsidRPr="00E12123">
        <w:rPr>
          <w:rFonts w:ascii="Garamond" w:hAnsi="Garamond"/>
          <w:sz w:val="24"/>
          <w:szCs w:val="24"/>
        </w:rPr>
        <w:t xml:space="preserve">/U.S. </w:t>
      </w:r>
      <w:proofErr w:type="spellStart"/>
      <w:r w:rsidRPr="00E12123">
        <w:rPr>
          <w:rFonts w:ascii="Garamond" w:hAnsi="Garamond"/>
          <w:sz w:val="24"/>
          <w:szCs w:val="24"/>
        </w:rPr>
        <w:t>dollar</w:t>
      </w:r>
      <w:proofErr w:type="spellEnd"/>
      <w:r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Pr="00E12123">
        <w:rPr>
          <w:rFonts w:ascii="Garamond" w:hAnsi="Garamond"/>
          <w:sz w:val="24"/>
          <w:szCs w:val="24"/>
        </w:rPr>
        <w:t>exchange</w:t>
      </w:r>
      <w:proofErr w:type="spellEnd"/>
      <w:r w:rsidRPr="00E12123">
        <w:rPr>
          <w:rFonts w:ascii="Garamond" w:hAnsi="Garamond"/>
          <w:sz w:val="24"/>
          <w:szCs w:val="24"/>
        </w:rPr>
        <w:t xml:space="preserve"> rate</w:t>
      </w:r>
    </w:p>
    <w:p w14:paraId="78F1C8E3" w14:textId="77777777" w:rsidR="00E12123" w:rsidRPr="00E12123" w:rsidRDefault="00E12123" w:rsidP="00E12123">
      <w:pPr>
        <w:rPr>
          <w:rFonts w:ascii="Garamond" w:hAnsi="Garamond"/>
          <w:sz w:val="24"/>
          <w:szCs w:val="24"/>
        </w:rPr>
      </w:pPr>
      <w:proofErr w:type="spellStart"/>
      <w:r w:rsidRPr="00E12123">
        <w:rPr>
          <w:rFonts w:ascii="Garamond" w:hAnsi="Garamond"/>
          <w:sz w:val="24"/>
          <w:szCs w:val="24"/>
        </w:rPr>
        <w:t>b.Japanese</w:t>
      </w:r>
      <w:proofErr w:type="spellEnd"/>
      <w:r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Pr="00E12123">
        <w:rPr>
          <w:rFonts w:ascii="Garamond" w:hAnsi="Garamond"/>
          <w:sz w:val="24"/>
          <w:szCs w:val="24"/>
        </w:rPr>
        <w:t>yen</w:t>
      </w:r>
      <w:proofErr w:type="spellEnd"/>
      <w:r w:rsidRPr="00E12123">
        <w:rPr>
          <w:rFonts w:ascii="Garamond" w:hAnsi="Garamond"/>
          <w:sz w:val="24"/>
          <w:szCs w:val="24"/>
        </w:rPr>
        <w:t>/</w:t>
      </w:r>
      <w:proofErr w:type="spellStart"/>
      <w:r w:rsidRPr="00E12123">
        <w:rPr>
          <w:rFonts w:ascii="Garamond" w:hAnsi="Garamond"/>
          <w:sz w:val="24"/>
          <w:szCs w:val="24"/>
        </w:rPr>
        <w:t>Australian</w:t>
      </w:r>
      <w:proofErr w:type="spellEnd"/>
      <w:r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Pr="00E12123">
        <w:rPr>
          <w:rFonts w:ascii="Garamond" w:hAnsi="Garamond"/>
          <w:sz w:val="24"/>
          <w:szCs w:val="24"/>
        </w:rPr>
        <w:t>dollar</w:t>
      </w:r>
      <w:proofErr w:type="spellEnd"/>
      <w:r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Pr="00E12123">
        <w:rPr>
          <w:rFonts w:ascii="Garamond" w:hAnsi="Garamond"/>
          <w:sz w:val="24"/>
          <w:szCs w:val="24"/>
        </w:rPr>
        <w:t>exchange</w:t>
      </w:r>
      <w:proofErr w:type="spellEnd"/>
      <w:r w:rsidRPr="00E12123">
        <w:rPr>
          <w:rFonts w:ascii="Garamond" w:hAnsi="Garamond"/>
          <w:sz w:val="24"/>
          <w:szCs w:val="24"/>
        </w:rPr>
        <w:t xml:space="preserve"> rate</w:t>
      </w:r>
    </w:p>
    <w:p w14:paraId="77A611BC" w14:textId="703D79B8" w:rsidR="00E12123" w:rsidRDefault="00E12123" w:rsidP="00E12123">
      <w:pPr>
        <w:rPr>
          <w:rFonts w:ascii="Garamond" w:hAnsi="Garamond"/>
          <w:sz w:val="24"/>
          <w:szCs w:val="24"/>
        </w:rPr>
      </w:pPr>
      <w:proofErr w:type="spellStart"/>
      <w:r w:rsidRPr="00E12123">
        <w:rPr>
          <w:rFonts w:ascii="Garamond" w:hAnsi="Garamond"/>
          <w:sz w:val="24"/>
          <w:szCs w:val="24"/>
        </w:rPr>
        <w:t>c.Australian</w:t>
      </w:r>
      <w:proofErr w:type="spellEnd"/>
      <w:r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Pr="00E12123">
        <w:rPr>
          <w:rFonts w:ascii="Garamond" w:hAnsi="Garamond"/>
          <w:sz w:val="24"/>
          <w:szCs w:val="24"/>
        </w:rPr>
        <w:t>dollar</w:t>
      </w:r>
      <w:proofErr w:type="spellEnd"/>
      <w:r w:rsidRPr="00E12123">
        <w:rPr>
          <w:rFonts w:ascii="Garamond" w:hAnsi="Garamond"/>
          <w:sz w:val="24"/>
          <w:szCs w:val="24"/>
        </w:rPr>
        <w:t xml:space="preserve">/U.S. </w:t>
      </w:r>
      <w:proofErr w:type="spellStart"/>
      <w:r w:rsidRPr="00E12123">
        <w:rPr>
          <w:rFonts w:ascii="Garamond" w:hAnsi="Garamond"/>
          <w:sz w:val="24"/>
          <w:szCs w:val="24"/>
        </w:rPr>
        <w:t>dollar</w:t>
      </w:r>
      <w:proofErr w:type="spellEnd"/>
      <w:r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Pr="00E12123">
        <w:rPr>
          <w:rFonts w:ascii="Garamond" w:hAnsi="Garamond"/>
          <w:sz w:val="24"/>
          <w:szCs w:val="24"/>
        </w:rPr>
        <w:t>exchange</w:t>
      </w:r>
      <w:proofErr w:type="spellEnd"/>
      <w:r w:rsidRPr="00E12123">
        <w:rPr>
          <w:rFonts w:ascii="Garamond" w:hAnsi="Garamond"/>
          <w:sz w:val="24"/>
          <w:szCs w:val="24"/>
        </w:rPr>
        <w:t xml:space="preserve"> rate</w:t>
      </w:r>
    </w:p>
    <w:p w14:paraId="6C2F61AE" w14:textId="380FD230" w:rsidR="007C2D57" w:rsidRDefault="007C2D57" w:rsidP="00C31789">
      <w:pPr>
        <w:rPr>
          <w:rFonts w:ascii="Garamond" w:hAnsi="Garamond"/>
          <w:sz w:val="24"/>
          <w:szCs w:val="24"/>
        </w:rPr>
      </w:pPr>
      <w:r w:rsidRPr="007C2D57">
        <w:rPr>
          <w:noProof/>
        </w:rPr>
        <w:drawing>
          <wp:inline distT="0" distB="0" distL="0" distR="0" wp14:anchorId="237ACB45" wp14:editId="228A6EF0">
            <wp:extent cx="5943600" cy="3175000"/>
            <wp:effectExtent l="0" t="0" r="0" b="6350"/>
            <wp:docPr id="17" name="Paveikslėli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D92BA" w14:textId="77777777" w:rsidR="00E12123" w:rsidRDefault="00E12123" w:rsidP="00E12123">
      <w:pPr>
        <w:rPr>
          <w:rFonts w:ascii="Garamond" w:hAnsi="Garamond"/>
          <w:sz w:val="24"/>
          <w:szCs w:val="24"/>
        </w:rPr>
      </w:pPr>
    </w:p>
    <w:p w14:paraId="50DCB14C" w14:textId="304395F9" w:rsidR="00E12123" w:rsidRPr="00E12123" w:rsidRDefault="00163DBE" w:rsidP="00E1212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6.</w:t>
      </w:r>
      <w:r w:rsidR="00E12123">
        <w:rPr>
          <w:rFonts w:ascii="Garamond" w:hAnsi="Garamond"/>
          <w:b/>
          <w:bCs/>
          <w:sz w:val="24"/>
          <w:szCs w:val="24"/>
        </w:rPr>
        <w:t>4</w:t>
      </w:r>
      <w:r w:rsidR="00D5765E" w:rsidRPr="00E12123">
        <w:rPr>
          <w:rFonts w:ascii="Garamond" w:hAnsi="Garamond"/>
          <w:b/>
          <w:bCs/>
          <w:sz w:val="24"/>
          <w:szCs w:val="24"/>
        </w:rPr>
        <w:t xml:space="preserve">. </w:t>
      </w:r>
      <w:proofErr w:type="spellStart"/>
      <w:r w:rsidR="00E12123" w:rsidRPr="00E12123">
        <w:rPr>
          <w:rFonts w:ascii="Garamond" w:hAnsi="Garamond"/>
          <w:b/>
          <w:bCs/>
          <w:sz w:val="24"/>
          <w:szCs w:val="24"/>
        </w:rPr>
        <w:t>Purchasing</w:t>
      </w:r>
      <w:proofErr w:type="spellEnd"/>
      <w:r w:rsidR="00E12123" w:rsidRPr="00E12123">
        <w:rPr>
          <w:rFonts w:ascii="Garamond" w:hAnsi="Garamond"/>
          <w:b/>
          <w:bCs/>
          <w:sz w:val="24"/>
          <w:szCs w:val="24"/>
        </w:rPr>
        <w:t xml:space="preserve"> Power </w:t>
      </w:r>
      <w:proofErr w:type="spellStart"/>
      <w:r w:rsidR="00E12123" w:rsidRPr="00E12123">
        <w:rPr>
          <w:rFonts w:ascii="Garamond" w:hAnsi="Garamond"/>
          <w:b/>
          <w:bCs/>
          <w:sz w:val="24"/>
          <w:szCs w:val="24"/>
        </w:rPr>
        <w:t>Parity</w:t>
      </w:r>
      <w:proofErr w:type="spellEnd"/>
      <w:r w:rsidR="00E12123" w:rsidRPr="00E12123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b/>
          <w:bCs/>
          <w:sz w:val="24"/>
          <w:szCs w:val="24"/>
        </w:rPr>
        <w:t>Forecasts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. </w:t>
      </w:r>
      <w:proofErr w:type="spellStart"/>
      <w:r w:rsidR="00E12123" w:rsidRPr="00E12123">
        <w:rPr>
          <w:rFonts w:ascii="Garamond" w:hAnsi="Garamond"/>
          <w:sz w:val="24"/>
          <w:szCs w:val="24"/>
        </w:rPr>
        <w:t>Assuming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purchasing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power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parity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, </w:t>
      </w:r>
      <w:proofErr w:type="spellStart"/>
      <w:r w:rsidR="00E12123" w:rsidRPr="00E12123">
        <w:rPr>
          <w:rFonts w:ascii="Garamond" w:hAnsi="Garamond"/>
          <w:sz w:val="24"/>
          <w:szCs w:val="24"/>
        </w:rPr>
        <w:t>and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that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the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forecasted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change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in </w:t>
      </w:r>
      <w:proofErr w:type="spellStart"/>
      <w:r w:rsidR="00E12123" w:rsidRPr="00E12123">
        <w:rPr>
          <w:rFonts w:ascii="Garamond" w:hAnsi="Garamond"/>
          <w:sz w:val="24"/>
          <w:szCs w:val="24"/>
        </w:rPr>
        <w:t>consumer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prices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is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a </w:t>
      </w:r>
      <w:proofErr w:type="spellStart"/>
      <w:r w:rsidR="00E12123" w:rsidRPr="00E12123">
        <w:rPr>
          <w:rFonts w:ascii="Garamond" w:hAnsi="Garamond"/>
          <w:sz w:val="24"/>
          <w:szCs w:val="24"/>
        </w:rPr>
        <w:t>good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proxy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of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predicted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inflation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, </w:t>
      </w:r>
      <w:proofErr w:type="spellStart"/>
      <w:r w:rsidR="00E12123" w:rsidRPr="00E12123">
        <w:rPr>
          <w:rFonts w:ascii="Garamond" w:hAnsi="Garamond"/>
          <w:sz w:val="24"/>
          <w:szCs w:val="24"/>
        </w:rPr>
        <w:t>forecast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the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following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cross-rates</w:t>
      </w:r>
      <w:proofErr w:type="spellEnd"/>
      <w:r w:rsidR="00E12123" w:rsidRPr="00E12123">
        <w:rPr>
          <w:rFonts w:ascii="Garamond" w:hAnsi="Garamond"/>
          <w:sz w:val="24"/>
          <w:szCs w:val="24"/>
        </w:rPr>
        <w:t>:</w:t>
      </w:r>
    </w:p>
    <w:p w14:paraId="3D8A905E" w14:textId="77777777" w:rsidR="00E12123" w:rsidRPr="00E12123" w:rsidRDefault="00E12123" w:rsidP="00E12123">
      <w:pPr>
        <w:rPr>
          <w:rFonts w:ascii="Garamond" w:hAnsi="Garamond"/>
          <w:sz w:val="24"/>
          <w:szCs w:val="24"/>
        </w:rPr>
      </w:pPr>
      <w:proofErr w:type="spellStart"/>
      <w:r w:rsidRPr="00E12123">
        <w:rPr>
          <w:rFonts w:ascii="Garamond" w:hAnsi="Garamond"/>
          <w:sz w:val="24"/>
          <w:szCs w:val="24"/>
        </w:rPr>
        <w:lastRenderedPageBreak/>
        <w:t>a.Japanese</w:t>
      </w:r>
      <w:proofErr w:type="spellEnd"/>
      <w:r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Pr="00E12123">
        <w:rPr>
          <w:rFonts w:ascii="Garamond" w:hAnsi="Garamond"/>
          <w:sz w:val="24"/>
          <w:szCs w:val="24"/>
        </w:rPr>
        <w:t>yen</w:t>
      </w:r>
      <w:proofErr w:type="spellEnd"/>
      <w:r w:rsidRPr="00E12123">
        <w:rPr>
          <w:rFonts w:ascii="Garamond" w:hAnsi="Garamond"/>
          <w:sz w:val="24"/>
          <w:szCs w:val="24"/>
        </w:rPr>
        <w:t xml:space="preserve">/U.S. </w:t>
      </w:r>
      <w:proofErr w:type="spellStart"/>
      <w:r w:rsidRPr="00E12123">
        <w:rPr>
          <w:rFonts w:ascii="Garamond" w:hAnsi="Garamond"/>
          <w:sz w:val="24"/>
          <w:szCs w:val="24"/>
        </w:rPr>
        <w:t>dollar</w:t>
      </w:r>
      <w:proofErr w:type="spellEnd"/>
      <w:r w:rsidRPr="00E12123">
        <w:rPr>
          <w:rFonts w:ascii="Garamond" w:hAnsi="Garamond"/>
          <w:sz w:val="24"/>
          <w:szCs w:val="24"/>
        </w:rPr>
        <w:t xml:space="preserve"> in </w:t>
      </w:r>
      <w:proofErr w:type="spellStart"/>
      <w:r w:rsidRPr="00E12123">
        <w:rPr>
          <w:rFonts w:ascii="Garamond" w:hAnsi="Garamond"/>
          <w:sz w:val="24"/>
          <w:szCs w:val="24"/>
        </w:rPr>
        <w:t>one</w:t>
      </w:r>
      <w:proofErr w:type="spellEnd"/>
      <w:r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Pr="00E12123">
        <w:rPr>
          <w:rFonts w:ascii="Garamond" w:hAnsi="Garamond"/>
          <w:sz w:val="24"/>
          <w:szCs w:val="24"/>
        </w:rPr>
        <w:t>year</w:t>
      </w:r>
      <w:proofErr w:type="spellEnd"/>
    </w:p>
    <w:p w14:paraId="07D1453C" w14:textId="77777777" w:rsidR="00E12123" w:rsidRPr="00E12123" w:rsidRDefault="00E12123" w:rsidP="00E12123">
      <w:pPr>
        <w:rPr>
          <w:rFonts w:ascii="Garamond" w:hAnsi="Garamond"/>
          <w:sz w:val="24"/>
          <w:szCs w:val="24"/>
        </w:rPr>
      </w:pPr>
      <w:proofErr w:type="spellStart"/>
      <w:r w:rsidRPr="00E12123">
        <w:rPr>
          <w:rFonts w:ascii="Garamond" w:hAnsi="Garamond"/>
          <w:sz w:val="24"/>
          <w:szCs w:val="24"/>
        </w:rPr>
        <w:t>b.Japanese</w:t>
      </w:r>
      <w:proofErr w:type="spellEnd"/>
      <w:r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Pr="00E12123">
        <w:rPr>
          <w:rFonts w:ascii="Garamond" w:hAnsi="Garamond"/>
          <w:sz w:val="24"/>
          <w:szCs w:val="24"/>
        </w:rPr>
        <w:t>yen</w:t>
      </w:r>
      <w:proofErr w:type="spellEnd"/>
      <w:r w:rsidRPr="00E12123">
        <w:rPr>
          <w:rFonts w:ascii="Garamond" w:hAnsi="Garamond"/>
          <w:sz w:val="24"/>
          <w:szCs w:val="24"/>
        </w:rPr>
        <w:t>/</w:t>
      </w:r>
      <w:proofErr w:type="spellStart"/>
      <w:r w:rsidRPr="00E12123">
        <w:rPr>
          <w:rFonts w:ascii="Garamond" w:hAnsi="Garamond"/>
          <w:sz w:val="24"/>
          <w:szCs w:val="24"/>
        </w:rPr>
        <w:t>Australian</w:t>
      </w:r>
      <w:proofErr w:type="spellEnd"/>
      <w:r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Pr="00E12123">
        <w:rPr>
          <w:rFonts w:ascii="Garamond" w:hAnsi="Garamond"/>
          <w:sz w:val="24"/>
          <w:szCs w:val="24"/>
        </w:rPr>
        <w:t>dollar</w:t>
      </w:r>
      <w:proofErr w:type="spellEnd"/>
      <w:r w:rsidRPr="00E12123">
        <w:rPr>
          <w:rFonts w:ascii="Garamond" w:hAnsi="Garamond"/>
          <w:sz w:val="24"/>
          <w:szCs w:val="24"/>
        </w:rPr>
        <w:t xml:space="preserve"> in </w:t>
      </w:r>
      <w:proofErr w:type="spellStart"/>
      <w:r w:rsidRPr="00E12123">
        <w:rPr>
          <w:rFonts w:ascii="Garamond" w:hAnsi="Garamond"/>
          <w:sz w:val="24"/>
          <w:szCs w:val="24"/>
        </w:rPr>
        <w:t>one</w:t>
      </w:r>
      <w:proofErr w:type="spellEnd"/>
      <w:r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Pr="00E12123">
        <w:rPr>
          <w:rFonts w:ascii="Garamond" w:hAnsi="Garamond"/>
          <w:sz w:val="24"/>
          <w:szCs w:val="24"/>
        </w:rPr>
        <w:t>year</w:t>
      </w:r>
      <w:proofErr w:type="spellEnd"/>
    </w:p>
    <w:p w14:paraId="228CC8D6" w14:textId="0259D589" w:rsidR="00D5765E" w:rsidRDefault="00E12123" w:rsidP="00E12123">
      <w:pPr>
        <w:rPr>
          <w:rFonts w:ascii="Garamond" w:hAnsi="Garamond"/>
          <w:sz w:val="24"/>
          <w:szCs w:val="24"/>
        </w:rPr>
      </w:pPr>
      <w:proofErr w:type="spellStart"/>
      <w:r w:rsidRPr="00E12123">
        <w:rPr>
          <w:rFonts w:ascii="Garamond" w:hAnsi="Garamond"/>
          <w:sz w:val="24"/>
          <w:szCs w:val="24"/>
        </w:rPr>
        <w:t>c.Australian</w:t>
      </w:r>
      <w:proofErr w:type="spellEnd"/>
      <w:r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Pr="00E12123">
        <w:rPr>
          <w:rFonts w:ascii="Garamond" w:hAnsi="Garamond"/>
          <w:sz w:val="24"/>
          <w:szCs w:val="24"/>
        </w:rPr>
        <w:t>dollar</w:t>
      </w:r>
      <w:proofErr w:type="spellEnd"/>
      <w:r w:rsidRPr="00E12123">
        <w:rPr>
          <w:rFonts w:ascii="Garamond" w:hAnsi="Garamond"/>
          <w:sz w:val="24"/>
          <w:szCs w:val="24"/>
        </w:rPr>
        <w:t xml:space="preserve">/U.S. </w:t>
      </w:r>
      <w:proofErr w:type="spellStart"/>
      <w:r w:rsidRPr="00E12123">
        <w:rPr>
          <w:rFonts w:ascii="Garamond" w:hAnsi="Garamond"/>
          <w:sz w:val="24"/>
          <w:szCs w:val="24"/>
        </w:rPr>
        <w:t>dollar</w:t>
      </w:r>
      <w:proofErr w:type="spellEnd"/>
      <w:r w:rsidRPr="00E12123">
        <w:rPr>
          <w:rFonts w:ascii="Garamond" w:hAnsi="Garamond"/>
          <w:sz w:val="24"/>
          <w:szCs w:val="24"/>
        </w:rPr>
        <w:t xml:space="preserve"> in </w:t>
      </w:r>
      <w:proofErr w:type="spellStart"/>
      <w:r w:rsidRPr="00E12123">
        <w:rPr>
          <w:rFonts w:ascii="Garamond" w:hAnsi="Garamond"/>
          <w:sz w:val="24"/>
          <w:szCs w:val="24"/>
        </w:rPr>
        <w:t>one</w:t>
      </w:r>
      <w:proofErr w:type="spellEnd"/>
      <w:r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Pr="00E12123">
        <w:rPr>
          <w:rFonts w:ascii="Garamond" w:hAnsi="Garamond"/>
          <w:sz w:val="24"/>
          <w:szCs w:val="24"/>
        </w:rPr>
        <w:t>year</w:t>
      </w:r>
      <w:proofErr w:type="spellEnd"/>
    </w:p>
    <w:p w14:paraId="447D90B8" w14:textId="77777777" w:rsidR="003E46A7" w:rsidRDefault="003E46A7" w:rsidP="003E46A7">
      <w:pPr>
        <w:rPr>
          <w:rFonts w:ascii="Garamond" w:hAnsi="Garamond"/>
          <w:sz w:val="24"/>
          <w:szCs w:val="24"/>
        </w:rPr>
      </w:pPr>
    </w:p>
    <w:p w14:paraId="0D4CA83F" w14:textId="63B8531E" w:rsidR="00E12123" w:rsidRPr="00E12123" w:rsidRDefault="00163DBE" w:rsidP="00E1212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6.</w:t>
      </w:r>
      <w:r w:rsidR="00D5765E" w:rsidRPr="00E12123">
        <w:rPr>
          <w:rFonts w:ascii="Garamond" w:hAnsi="Garamond"/>
          <w:b/>
          <w:bCs/>
          <w:sz w:val="24"/>
          <w:szCs w:val="24"/>
        </w:rPr>
        <w:t xml:space="preserve">5. </w:t>
      </w:r>
      <w:r w:rsidR="00E12123" w:rsidRPr="00E12123">
        <w:rPr>
          <w:rFonts w:ascii="Garamond" w:hAnsi="Garamond"/>
          <w:b/>
          <w:bCs/>
          <w:sz w:val="24"/>
          <w:szCs w:val="24"/>
        </w:rPr>
        <w:t xml:space="preserve">International </w:t>
      </w:r>
      <w:proofErr w:type="spellStart"/>
      <w:r w:rsidR="00E12123" w:rsidRPr="00E12123">
        <w:rPr>
          <w:rFonts w:ascii="Garamond" w:hAnsi="Garamond"/>
          <w:b/>
          <w:bCs/>
          <w:sz w:val="24"/>
          <w:szCs w:val="24"/>
        </w:rPr>
        <w:t>Fisher</w:t>
      </w:r>
      <w:proofErr w:type="spellEnd"/>
      <w:r w:rsidR="00E12123" w:rsidRPr="00E12123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b/>
          <w:bCs/>
          <w:sz w:val="24"/>
          <w:szCs w:val="24"/>
        </w:rPr>
        <w:t>Forecasts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. </w:t>
      </w:r>
      <w:proofErr w:type="spellStart"/>
      <w:r w:rsidR="00E12123" w:rsidRPr="00E12123">
        <w:rPr>
          <w:rFonts w:ascii="Garamond" w:hAnsi="Garamond"/>
          <w:sz w:val="24"/>
          <w:szCs w:val="24"/>
        </w:rPr>
        <w:t>Assuming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International </w:t>
      </w:r>
      <w:proofErr w:type="spellStart"/>
      <w:r w:rsidR="00E12123" w:rsidRPr="00E12123">
        <w:rPr>
          <w:rFonts w:ascii="Garamond" w:hAnsi="Garamond"/>
          <w:sz w:val="24"/>
          <w:szCs w:val="24"/>
        </w:rPr>
        <w:t>Fisher</w:t>
      </w:r>
      <w:proofErr w:type="spellEnd"/>
      <w:r w:rsidR="00E12123" w:rsidRPr="00E12123">
        <w:rPr>
          <w:rFonts w:ascii="Garamond" w:hAnsi="Garamond"/>
          <w:sz w:val="24"/>
          <w:szCs w:val="24"/>
        </w:rPr>
        <w:t>—</w:t>
      </w:r>
      <w:proofErr w:type="spellStart"/>
      <w:r w:rsidR="00E12123" w:rsidRPr="00E12123">
        <w:rPr>
          <w:rFonts w:ascii="Garamond" w:hAnsi="Garamond"/>
          <w:sz w:val="24"/>
          <w:szCs w:val="24"/>
        </w:rPr>
        <w:t>one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version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of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Purchasing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Power </w:t>
      </w:r>
      <w:proofErr w:type="spellStart"/>
      <w:r w:rsidR="00E12123" w:rsidRPr="00E12123">
        <w:rPr>
          <w:rFonts w:ascii="Garamond" w:hAnsi="Garamond"/>
          <w:sz w:val="24"/>
          <w:szCs w:val="24"/>
        </w:rPr>
        <w:t>Parity</w:t>
      </w:r>
      <w:proofErr w:type="spellEnd"/>
      <w:r w:rsidR="00E12123" w:rsidRPr="00E12123">
        <w:rPr>
          <w:rFonts w:ascii="Garamond" w:hAnsi="Garamond"/>
          <w:sz w:val="24"/>
          <w:szCs w:val="24"/>
        </w:rPr>
        <w:t>—</w:t>
      </w:r>
      <w:proofErr w:type="spellStart"/>
      <w:r w:rsidR="00E12123" w:rsidRPr="00E12123">
        <w:rPr>
          <w:rFonts w:ascii="Garamond" w:hAnsi="Garamond"/>
          <w:sz w:val="24"/>
          <w:szCs w:val="24"/>
        </w:rPr>
        <w:t>applies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to </w:t>
      </w:r>
      <w:proofErr w:type="spellStart"/>
      <w:r w:rsidR="00E12123" w:rsidRPr="00E12123">
        <w:rPr>
          <w:rFonts w:ascii="Garamond" w:hAnsi="Garamond"/>
          <w:sz w:val="24"/>
          <w:szCs w:val="24"/>
        </w:rPr>
        <w:t>the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coming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year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, </w:t>
      </w:r>
      <w:proofErr w:type="spellStart"/>
      <w:r w:rsidR="00E12123" w:rsidRPr="00E12123">
        <w:rPr>
          <w:rFonts w:ascii="Garamond" w:hAnsi="Garamond"/>
          <w:sz w:val="24"/>
          <w:szCs w:val="24"/>
        </w:rPr>
        <w:t>forecast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the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following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future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spot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exchange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rates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using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the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government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bond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rates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for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the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respective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country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currencies</w:t>
      </w:r>
      <w:proofErr w:type="spellEnd"/>
      <w:r w:rsidR="00E12123" w:rsidRPr="00E12123">
        <w:rPr>
          <w:rFonts w:ascii="Garamond" w:hAnsi="Garamond"/>
          <w:sz w:val="24"/>
          <w:szCs w:val="24"/>
        </w:rPr>
        <w:t>:</w:t>
      </w:r>
    </w:p>
    <w:p w14:paraId="50DF386D" w14:textId="77777777" w:rsidR="00E12123" w:rsidRPr="00E12123" w:rsidRDefault="00E12123" w:rsidP="00E12123">
      <w:pPr>
        <w:rPr>
          <w:rFonts w:ascii="Garamond" w:hAnsi="Garamond"/>
          <w:sz w:val="24"/>
          <w:szCs w:val="24"/>
        </w:rPr>
      </w:pPr>
      <w:proofErr w:type="spellStart"/>
      <w:r w:rsidRPr="00E12123">
        <w:rPr>
          <w:rFonts w:ascii="Garamond" w:hAnsi="Garamond"/>
          <w:sz w:val="24"/>
          <w:szCs w:val="24"/>
        </w:rPr>
        <w:t>a.Japanese</w:t>
      </w:r>
      <w:proofErr w:type="spellEnd"/>
      <w:r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Pr="00E12123">
        <w:rPr>
          <w:rFonts w:ascii="Garamond" w:hAnsi="Garamond"/>
          <w:sz w:val="24"/>
          <w:szCs w:val="24"/>
        </w:rPr>
        <w:t>yen</w:t>
      </w:r>
      <w:proofErr w:type="spellEnd"/>
      <w:r w:rsidRPr="00E12123">
        <w:rPr>
          <w:rFonts w:ascii="Garamond" w:hAnsi="Garamond"/>
          <w:sz w:val="24"/>
          <w:szCs w:val="24"/>
        </w:rPr>
        <w:t xml:space="preserve">/U.S. </w:t>
      </w:r>
      <w:proofErr w:type="spellStart"/>
      <w:r w:rsidRPr="00E12123">
        <w:rPr>
          <w:rFonts w:ascii="Garamond" w:hAnsi="Garamond"/>
          <w:sz w:val="24"/>
          <w:szCs w:val="24"/>
        </w:rPr>
        <w:t>dollar</w:t>
      </w:r>
      <w:proofErr w:type="spellEnd"/>
      <w:r w:rsidRPr="00E12123">
        <w:rPr>
          <w:rFonts w:ascii="Garamond" w:hAnsi="Garamond"/>
          <w:sz w:val="24"/>
          <w:szCs w:val="24"/>
        </w:rPr>
        <w:t xml:space="preserve"> in </w:t>
      </w:r>
      <w:proofErr w:type="spellStart"/>
      <w:r w:rsidRPr="00E12123">
        <w:rPr>
          <w:rFonts w:ascii="Garamond" w:hAnsi="Garamond"/>
          <w:sz w:val="24"/>
          <w:szCs w:val="24"/>
        </w:rPr>
        <w:t>one</w:t>
      </w:r>
      <w:proofErr w:type="spellEnd"/>
      <w:r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Pr="00E12123">
        <w:rPr>
          <w:rFonts w:ascii="Garamond" w:hAnsi="Garamond"/>
          <w:sz w:val="24"/>
          <w:szCs w:val="24"/>
        </w:rPr>
        <w:t>year</w:t>
      </w:r>
      <w:proofErr w:type="spellEnd"/>
    </w:p>
    <w:p w14:paraId="1E8488A3" w14:textId="77777777" w:rsidR="00E12123" w:rsidRPr="00E12123" w:rsidRDefault="00E12123" w:rsidP="00E12123">
      <w:pPr>
        <w:rPr>
          <w:rFonts w:ascii="Garamond" w:hAnsi="Garamond"/>
          <w:sz w:val="24"/>
          <w:szCs w:val="24"/>
        </w:rPr>
      </w:pPr>
      <w:proofErr w:type="spellStart"/>
      <w:r w:rsidRPr="00E12123">
        <w:rPr>
          <w:rFonts w:ascii="Garamond" w:hAnsi="Garamond"/>
          <w:sz w:val="24"/>
          <w:szCs w:val="24"/>
        </w:rPr>
        <w:t>b.Japanese</w:t>
      </w:r>
      <w:proofErr w:type="spellEnd"/>
      <w:r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Pr="00E12123">
        <w:rPr>
          <w:rFonts w:ascii="Garamond" w:hAnsi="Garamond"/>
          <w:sz w:val="24"/>
          <w:szCs w:val="24"/>
        </w:rPr>
        <w:t>yen</w:t>
      </w:r>
      <w:proofErr w:type="spellEnd"/>
      <w:r w:rsidRPr="00E12123">
        <w:rPr>
          <w:rFonts w:ascii="Garamond" w:hAnsi="Garamond"/>
          <w:sz w:val="24"/>
          <w:szCs w:val="24"/>
        </w:rPr>
        <w:t>/</w:t>
      </w:r>
      <w:proofErr w:type="spellStart"/>
      <w:r w:rsidRPr="00E12123">
        <w:rPr>
          <w:rFonts w:ascii="Garamond" w:hAnsi="Garamond"/>
          <w:sz w:val="24"/>
          <w:szCs w:val="24"/>
        </w:rPr>
        <w:t>Australian</w:t>
      </w:r>
      <w:proofErr w:type="spellEnd"/>
      <w:r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Pr="00E12123">
        <w:rPr>
          <w:rFonts w:ascii="Garamond" w:hAnsi="Garamond"/>
          <w:sz w:val="24"/>
          <w:szCs w:val="24"/>
        </w:rPr>
        <w:t>dollar</w:t>
      </w:r>
      <w:proofErr w:type="spellEnd"/>
      <w:r w:rsidRPr="00E12123">
        <w:rPr>
          <w:rFonts w:ascii="Garamond" w:hAnsi="Garamond"/>
          <w:sz w:val="24"/>
          <w:szCs w:val="24"/>
        </w:rPr>
        <w:t xml:space="preserve"> in </w:t>
      </w:r>
      <w:proofErr w:type="spellStart"/>
      <w:r w:rsidRPr="00E12123">
        <w:rPr>
          <w:rFonts w:ascii="Garamond" w:hAnsi="Garamond"/>
          <w:sz w:val="24"/>
          <w:szCs w:val="24"/>
        </w:rPr>
        <w:t>one</w:t>
      </w:r>
      <w:proofErr w:type="spellEnd"/>
      <w:r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Pr="00E12123">
        <w:rPr>
          <w:rFonts w:ascii="Garamond" w:hAnsi="Garamond"/>
          <w:sz w:val="24"/>
          <w:szCs w:val="24"/>
        </w:rPr>
        <w:t>year</w:t>
      </w:r>
      <w:proofErr w:type="spellEnd"/>
    </w:p>
    <w:p w14:paraId="0E67DBF0" w14:textId="5D7AA34A" w:rsidR="00D5765E" w:rsidRDefault="00E12123" w:rsidP="00E12123">
      <w:pPr>
        <w:rPr>
          <w:rFonts w:ascii="Garamond" w:hAnsi="Garamond"/>
          <w:sz w:val="24"/>
          <w:szCs w:val="24"/>
        </w:rPr>
      </w:pPr>
      <w:proofErr w:type="spellStart"/>
      <w:r w:rsidRPr="00E12123">
        <w:rPr>
          <w:rFonts w:ascii="Garamond" w:hAnsi="Garamond"/>
          <w:sz w:val="24"/>
          <w:szCs w:val="24"/>
        </w:rPr>
        <w:t>c.Australian</w:t>
      </w:r>
      <w:proofErr w:type="spellEnd"/>
      <w:r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Pr="00E12123">
        <w:rPr>
          <w:rFonts w:ascii="Garamond" w:hAnsi="Garamond"/>
          <w:sz w:val="24"/>
          <w:szCs w:val="24"/>
        </w:rPr>
        <w:t>dollar</w:t>
      </w:r>
      <w:proofErr w:type="spellEnd"/>
      <w:r w:rsidRPr="00E12123">
        <w:rPr>
          <w:rFonts w:ascii="Garamond" w:hAnsi="Garamond"/>
          <w:sz w:val="24"/>
          <w:szCs w:val="24"/>
        </w:rPr>
        <w:t xml:space="preserve">/U.S. </w:t>
      </w:r>
      <w:proofErr w:type="spellStart"/>
      <w:r w:rsidRPr="00E12123">
        <w:rPr>
          <w:rFonts w:ascii="Garamond" w:hAnsi="Garamond"/>
          <w:sz w:val="24"/>
          <w:szCs w:val="24"/>
        </w:rPr>
        <w:t>dollar</w:t>
      </w:r>
      <w:proofErr w:type="spellEnd"/>
      <w:r w:rsidRPr="00E12123">
        <w:rPr>
          <w:rFonts w:ascii="Garamond" w:hAnsi="Garamond"/>
          <w:sz w:val="24"/>
          <w:szCs w:val="24"/>
        </w:rPr>
        <w:t xml:space="preserve"> in </w:t>
      </w:r>
      <w:proofErr w:type="spellStart"/>
      <w:r w:rsidRPr="00E12123">
        <w:rPr>
          <w:rFonts w:ascii="Garamond" w:hAnsi="Garamond"/>
          <w:sz w:val="24"/>
          <w:szCs w:val="24"/>
        </w:rPr>
        <w:t>one</w:t>
      </w:r>
      <w:proofErr w:type="spellEnd"/>
      <w:r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Pr="00E12123">
        <w:rPr>
          <w:rFonts w:ascii="Garamond" w:hAnsi="Garamond"/>
          <w:sz w:val="24"/>
          <w:szCs w:val="24"/>
        </w:rPr>
        <w:t>year</w:t>
      </w:r>
      <w:proofErr w:type="spellEnd"/>
    </w:p>
    <w:p w14:paraId="06C8A8AB" w14:textId="77777777" w:rsidR="003E46A7" w:rsidRDefault="003E46A7" w:rsidP="003E46A7">
      <w:pPr>
        <w:rPr>
          <w:rFonts w:ascii="Garamond" w:hAnsi="Garamond"/>
          <w:sz w:val="24"/>
          <w:szCs w:val="24"/>
        </w:rPr>
      </w:pPr>
    </w:p>
    <w:p w14:paraId="76F358AA" w14:textId="6471EE10" w:rsidR="00E12123" w:rsidRPr="00E12123" w:rsidRDefault="00163DBE" w:rsidP="00E1212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6.</w:t>
      </w:r>
      <w:r w:rsidR="00D5765E" w:rsidRPr="00E12123">
        <w:rPr>
          <w:rFonts w:ascii="Garamond" w:hAnsi="Garamond"/>
          <w:b/>
          <w:bCs/>
          <w:sz w:val="24"/>
          <w:szCs w:val="24"/>
        </w:rPr>
        <w:t xml:space="preserve">6. </w:t>
      </w:r>
      <w:proofErr w:type="spellStart"/>
      <w:r w:rsidR="00E12123" w:rsidRPr="00E12123">
        <w:rPr>
          <w:rFonts w:ascii="Garamond" w:hAnsi="Garamond"/>
          <w:b/>
          <w:bCs/>
          <w:sz w:val="24"/>
          <w:szCs w:val="24"/>
        </w:rPr>
        <w:t>Implied</w:t>
      </w:r>
      <w:proofErr w:type="spellEnd"/>
      <w:r w:rsidR="00E12123" w:rsidRPr="00E12123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b/>
          <w:bCs/>
          <w:sz w:val="24"/>
          <w:szCs w:val="24"/>
        </w:rPr>
        <w:t>Real</w:t>
      </w:r>
      <w:proofErr w:type="spellEnd"/>
      <w:r w:rsidR="00E12123" w:rsidRPr="00E12123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b/>
          <w:bCs/>
          <w:sz w:val="24"/>
          <w:szCs w:val="24"/>
        </w:rPr>
        <w:t>Interest</w:t>
      </w:r>
      <w:proofErr w:type="spellEnd"/>
      <w:r w:rsidR="00E12123" w:rsidRPr="00E12123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b/>
          <w:bCs/>
          <w:sz w:val="24"/>
          <w:szCs w:val="24"/>
        </w:rPr>
        <w:t>Rates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. </w:t>
      </w:r>
      <w:proofErr w:type="spellStart"/>
      <w:r w:rsidR="00E12123" w:rsidRPr="00E12123">
        <w:rPr>
          <w:rFonts w:ascii="Garamond" w:hAnsi="Garamond"/>
          <w:sz w:val="24"/>
          <w:szCs w:val="24"/>
        </w:rPr>
        <w:t>If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the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nominal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interest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rate </w:t>
      </w:r>
      <w:proofErr w:type="spellStart"/>
      <w:r w:rsidR="00E12123" w:rsidRPr="00E12123">
        <w:rPr>
          <w:rFonts w:ascii="Garamond" w:hAnsi="Garamond"/>
          <w:sz w:val="24"/>
          <w:szCs w:val="24"/>
        </w:rPr>
        <w:t>is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the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government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bond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rate, </w:t>
      </w:r>
      <w:proofErr w:type="spellStart"/>
      <w:r w:rsidR="00E12123" w:rsidRPr="00E12123">
        <w:rPr>
          <w:rFonts w:ascii="Garamond" w:hAnsi="Garamond"/>
          <w:sz w:val="24"/>
          <w:szCs w:val="24"/>
        </w:rPr>
        <w:t>and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the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current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change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in </w:t>
      </w:r>
      <w:proofErr w:type="spellStart"/>
      <w:r w:rsidR="00E12123" w:rsidRPr="00E12123">
        <w:rPr>
          <w:rFonts w:ascii="Garamond" w:hAnsi="Garamond"/>
          <w:sz w:val="24"/>
          <w:szCs w:val="24"/>
        </w:rPr>
        <w:t>consumer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prices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is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used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as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expected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inflation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, </w:t>
      </w:r>
      <w:proofErr w:type="spellStart"/>
      <w:r w:rsidR="00E12123" w:rsidRPr="00E12123">
        <w:rPr>
          <w:rFonts w:ascii="Garamond" w:hAnsi="Garamond"/>
          <w:sz w:val="24"/>
          <w:szCs w:val="24"/>
        </w:rPr>
        <w:t>calculate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the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implied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“</w:t>
      </w:r>
      <w:proofErr w:type="spellStart"/>
      <w:r w:rsidR="00E12123" w:rsidRPr="00E12123">
        <w:rPr>
          <w:rFonts w:ascii="Garamond" w:hAnsi="Garamond"/>
          <w:sz w:val="24"/>
          <w:szCs w:val="24"/>
        </w:rPr>
        <w:t>real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” </w:t>
      </w:r>
      <w:proofErr w:type="spellStart"/>
      <w:r w:rsidR="00E12123" w:rsidRPr="00E12123">
        <w:rPr>
          <w:rFonts w:ascii="Garamond" w:hAnsi="Garamond"/>
          <w:sz w:val="24"/>
          <w:szCs w:val="24"/>
        </w:rPr>
        <w:t>rates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of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interest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by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currency</w:t>
      </w:r>
      <w:proofErr w:type="spellEnd"/>
      <w:r w:rsidR="00E12123" w:rsidRPr="00E12123">
        <w:rPr>
          <w:rFonts w:ascii="Garamond" w:hAnsi="Garamond"/>
          <w:sz w:val="24"/>
          <w:szCs w:val="24"/>
        </w:rPr>
        <w:t>.</w:t>
      </w:r>
    </w:p>
    <w:p w14:paraId="709D7C13" w14:textId="77777777" w:rsidR="00E12123" w:rsidRPr="00E12123" w:rsidRDefault="00E12123" w:rsidP="00E12123">
      <w:pPr>
        <w:rPr>
          <w:rFonts w:ascii="Garamond" w:hAnsi="Garamond"/>
          <w:sz w:val="24"/>
          <w:szCs w:val="24"/>
        </w:rPr>
      </w:pPr>
      <w:proofErr w:type="spellStart"/>
      <w:r w:rsidRPr="00E12123">
        <w:rPr>
          <w:rFonts w:ascii="Garamond" w:hAnsi="Garamond"/>
          <w:sz w:val="24"/>
          <w:szCs w:val="24"/>
        </w:rPr>
        <w:t>a.Australian</w:t>
      </w:r>
      <w:proofErr w:type="spellEnd"/>
      <w:r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Pr="00E12123">
        <w:rPr>
          <w:rFonts w:ascii="Garamond" w:hAnsi="Garamond"/>
          <w:sz w:val="24"/>
          <w:szCs w:val="24"/>
        </w:rPr>
        <w:t>dollar</w:t>
      </w:r>
      <w:proofErr w:type="spellEnd"/>
      <w:r w:rsidRPr="00E12123">
        <w:rPr>
          <w:rFonts w:ascii="Garamond" w:hAnsi="Garamond"/>
          <w:sz w:val="24"/>
          <w:szCs w:val="24"/>
        </w:rPr>
        <w:t xml:space="preserve"> “</w:t>
      </w:r>
      <w:proofErr w:type="spellStart"/>
      <w:r w:rsidRPr="00E12123">
        <w:rPr>
          <w:rFonts w:ascii="Garamond" w:hAnsi="Garamond"/>
          <w:sz w:val="24"/>
          <w:szCs w:val="24"/>
        </w:rPr>
        <w:t>real</w:t>
      </w:r>
      <w:proofErr w:type="spellEnd"/>
      <w:r w:rsidRPr="00E12123">
        <w:rPr>
          <w:rFonts w:ascii="Garamond" w:hAnsi="Garamond"/>
          <w:sz w:val="24"/>
          <w:szCs w:val="24"/>
        </w:rPr>
        <w:t>” rate</w:t>
      </w:r>
    </w:p>
    <w:p w14:paraId="64ADCABA" w14:textId="77777777" w:rsidR="00E12123" w:rsidRPr="00E12123" w:rsidRDefault="00E12123" w:rsidP="00E12123">
      <w:pPr>
        <w:rPr>
          <w:rFonts w:ascii="Garamond" w:hAnsi="Garamond"/>
          <w:sz w:val="24"/>
          <w:szCs w:val="24"/>
        </w:rPr>
      </w:pPr>
      <w:proofErr w:type="spellStart"/>
      <w:r w:rsidRPr="00E12123">
        <w:rPr>
          <w:rFonts w:ascii="Garamond" w:hAnsi="Garamond"/>
          <w:sz w:val="24"/>
          <w:szCs w:val="24"/>
        </w:rPr>
        <w:t>b.Japanese</w:t>
      </w:r>
      <w:proofErr w:type="spellEnd"/>
      <w:r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Pr="00E12123">
        <w:rPr>
          <w:rFonts w:ascii="Garamond" w:hAnsi="Garamond"/>
          <w:sz w:val="24"/>
          <w:szCs w:val="24"/>
        </w:rPr>
        <w:t>yen</w:t>
      </w:r>
      <w:proofErr w:type="spellEnd"/>
      <w:r w:rsidRPr="00E12123">
        <w:rPr>
          <w:rFonts w:ascii="Garamond" w:hAnsi="Garamond"/>
          <w:sz w:val="24"/>
          <w:szCs w:val="24"/>
        </w:rPr>
        <w:t xml:space="preserve"> “</w:t>
      </w:r>
      <w:proofErr w:type="spellStart"/>
      <w:r w:rsidRPr="00E12123">
        <w:rPr>
          <w:rFonts w:ascii="Garamond" w:hAnsi="Garamond"/>
          <w:sz w:val="24"/>
          <w:szCs w:val="24"/>
        </w:rPr>
        <w:t>real</w:t>
      </w:r>
      <w:proofErr w:type="spellEnd"/>
      <w:r w:rsidRPr="00E12123">
        <w:rPr>
          <w:rFonts w:ascii="Garamond" w:hAnsi="Garamond"/>
          <w:sz w:val="24"/>
          <w:szCs w:val="24"/>
        </w:rPr>
        <w:t>” rate</w:t>
      </w:r>
    </w:p>
    <w:p w14:paraId="0A710511" w14:textId="7A473C13" w:rsidR="00D5765E" w:rsidRDefault="00E12123" w:rsidP="00E12123">
      <w:pPr>
        <w:rPr>
          <w:rFonts w:ascii="Garamond" w:hAnsi="Garamond"/>
          <w:sz w:val="24"/>
          <w:szCs w:val="24"/>
        </w:rPr>
      </w:pPr>
      <w:proofErr w:type="spellStart"/>
      <w:r w:rsidRPr="00E12123">
        <w:rPr>
          <w:rFonts w:ascii="Garamond" w:hAnsi="Garamond"/>
          <w:sz w:val="24"/>
          <w:szCs w:val="24"/>
        </w:rPr>
        <w:t>c.U.S</w:t>
      </w:r>
      <w:proofErr w:type="spellEnd"/>
      <w:r w:rsidRPr="00E12123">
        <w:rPr>
          <w:rFonts w:ascii="Garamond" w:hAnsi="Garamond"/>
          <w:sz w:val="24"/>
          <w:szCs w:val="24"/>
        </w:rPr>
        <w:t xml:space="preserve">. </w:t>
      </w:r>
      <w:proofErr w:type="spellStart"/>
      <w:r w:rsidRPr="00E12123">
        <w:rPr>
          <w:rFonts w:ascii="Garamond" w:hAnsi="Garamond"/>
          <w:sz w:val="24"/>
          <w:szCs w:val="24"/>
        </w:rPr>
        <w:t>dollar</w:t>
      </w:r>
      <w:proofErr w:type="spellEnd"/>
      <w:r w:rsidRPr="00E12123">
        <w:rPr>
          <w:rFonts w:ascii="Garamond" w:hAnsi="Garamond"/>
          <w:sz w:val="24"/>
          <w:szCs w:val="24"/>
        </w:rPr>
        <w:t xml:space="preserve"> “</w:t>
      </w:r>
      <w:proofErr w:type="spellStart"/>
      <w:r w:rsidRPr="00E12123">
        <w:rPr>
          <w:rFonts w:ascii="Garamond" w:hAnsi="Garamond"/>
          <w:sz w:val="24"/>
          <w:szCs w:val="24"/>
        </w:rPr>
        <w:t>real</w:t>
      </w:r>
      <w:proofErr w:type="spellEnd"/>
      <w:r w:rsidRPr="00E12123">
        <w:rPr>
          <w:rFonts w:ascii="Garamond" w:hAnsi="Garamond"/>
          <w:sz w:val="24"/>
          <w:szCs w:val="24"/>
        </w:rPr>
        <w:t>” rate</w:t>
      </w:r>
    </w:p>
    <w:p w14:paraId="1D3B6526" w14:textId="77777777" w:rsidR="003E46A7" w:rsidRDefault="003E46A7" w:rsidP="003E46A7">
      <w:pPr>
        <w:rPr>
          <w:rFonts w:ascii="Garamond" w:hAnsi="Garamond"/>
          <w:sz w:val="24"/>
          <w:szCs w:val="24"/>
        </w:rPr>
      </w:pPr>
    </w:p>
    <w:p w14:paraId="5DC1BC36" w14:textId="32E0E2F4" w:rsidR="00E12123" w:rsidRPr="00E12123" w:rsidRDefault="00163DBE" w:rsidP="00E1212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6.</w:t>
      </w:r>
      <w:r w:rsidR="00D5765E" w:rsidRPr="00E12123">
        <w:rPr>
          <w:rFonts w:ascii="Garamond" w:hAnsi="Garamond"/>
          <w:b/>
          <w:bCs/>
          <w:sz w:val="24"/>
          <w:szCs w:val="24"/>
        </w:rPr>
        <w:t xml:space="preserve">7. </w:t>
      </w:r>
      <w:proofErr w:type="spellStart"/>
      <w:r w:rsidR="00E12123" w:rsidRPr="00E12123">
        <w:rPr>
          <w:rFonts w:ascii="Garamond" w:hAnsi="Garamond"/>
          <w:b/>
          <w:bCs/>
          <w:sz w:val="24"/>
          <w:szCs w:val="24"/>
        </w:rPr>
        <w:t>Forward</w:t>
      </w:r>
      <w:proofErr w:type="spellEnd"/>
      <w:r w:rsidR="00E12123" w:rsidRPr="00E12123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b/>
          <w:bCs/>
          <w:sz w:val="24"/>
          <w:szCs w:val="24"/>
        </w:rPr>
        <w:t>Rates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. </w:t>
      </w:r>
      <w:proofErr w:type="spellStart"/>
      <w:r w:rsidR="00E12123" w:rsidRPr="00E12123">
        <w:rPr>
          <w:rFonts w:ascii="Garamond" w:hAnsi="Garamond"/>
          <w:sz w:val="24"/>
          <w:szCs w:val="24"/>
        </w:rPr>
        <w:t>Using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the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spot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rates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and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3-month </w:t>
      </w:r>
      <w:proofErr w:type="spellStart"/>
      <w:r w:rsidR="00E12123" w:rsidRPr="00E12123">
        <w:rPr>
          <w:rFonts w:ascii="Garamond" w:hAnsi="Garamond"/>
          <w:sz w:val="24"/>
          <w:szCs w:val="24"/>
        </w:rPr>
        <w:t>interest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rates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in </w:t>
      </w:r>
      <w:proofErr w:type="spellStart"/>
      <w:r w:rsidR="00E12123" w:rsidRPr="00E12123">
        <w:rPr>
          <w:rFonts w:ascii="Garamond" w:hAnsi="Garamond"/>
          <w:sz w:val="24"/>
          <w:szCs w:val="24"/>
        </w:rPr>
        <w:t>the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table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, </w:t>
      </w:r>
      <w:proofErr w:type="spellStart"/>
      <w:r w:rsidR="00E12123" w:rsidRPr="00E12123">
        <w:rPr>
          <w:rFonts w:ascii="Garamond" w:hAnsi="Garamond"/>
          <w:sz w:val="24"/>
          <w:szCs w:val="24"/>
        </w:rPr>
        <w:t>calculate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the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90-day </w:t>
      </w:r>
      <w:proofErr w:type="spellStart"/>
      <w:r w:rsidR="00E12123" w:rsidRPr="00E12123">
        <w:rPr>
          <w:rFonts w:ascii="Garamond" w:hAnsi="Garamond"/>
          <w:sz w:val="24"/>
          <w:szCs w:val="24"/>
        </w:rPr>
        <w:t>forward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rates</w:t>
      </w:r>
      <w:proofErr w:type="spellEnd"/>
      <w:r w:rsidR="00E12123"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="00E12123" w:rsidRPr="00E12123">
        <w:rPr>
          <w:rFonts w:ascii="Garamond" w:hAnsi="Garamond"/>
          <w:sz w:val="24"/>
          <w:szCs w:val="24"/>
        </w:rPr>
        <w:t>for</w:t>
      </w:r>
      <w:proofErr w:type="spellEnd"/>
      <w:r w:rsidR="00E12123" w:rsidRPr="00E12123">
        <w:rPr>
          <w:rFonts w:ascii="Garamond" w:hAnsi="Garamond"/>
          <w:sz w:val="24"/>
          <w:szCs w:val="24"/>
        </w:rPr>
        <w:t>:</w:t>
      </w:r>
    </w:p>
    <w:p w14:paraId="6C5E4625" w14:textId="77777777" w:rsidR="00E12123" w:rsidRPr="00E12123" w:rsidRDefault="00E12123" w:rsidP="00E12123">
      <w:pPr>
        <w:rPr>
          <w:rFonts w:ascii="Garamond" w:hAnsi="Garamond"/>
          <w:sz w:val="24"/>
          <w:szCs w:val="24"/>
        </w:rPr>
      </w:pPr>
      <w:proofErr w:type="spellStart"/>
      <w:r w:rsidRPr="00E12123">
        <w:rPr>
          <w:rFonts w:ascii="Garamond" w:hAnsi="Garamond"/>
          <w:sz w:val="24"/>
          <w:szCs w:val="24"/>
        </w:rPr>
        <w:t>a.Japanese</w:t>
      </w:r>
      <w:proofErr w:type="spellEnd"/>
      <w:r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Pr="00E12123">
        <w:rPr>
          <w:rFonts w:ascii="Garamond" w:hAnsi="Garamond"/>
          <w:sz w:val="24"/>
          <w:szCs w:val="24"/>
        </w:rPr>
        <w:t>yen</w:t>
      </w:r>
      <w:proofErr w:type="spellEnd"/>
      <w:r w:rsidRPr="00E12123">
        <w:rPr>
          <w:rFonts w:ascii="Garamond" w:hAnsi="Garamond"/>
          <w:sz w:val="24"/>
          <w:szCs w:val="24"/>
        </w:rPr>
        <w:t xml:space="preserve">/U.S. </w:t>
      </w:r>
      <w:proofErr w:type="spellStart"/>
      <w:r w:rsidRPr="00E12123">
        <w:rPr>
          <w:rFonts w:ascii="Garamond" w:hAnsi="Garamond"/>
          <w:sz w:val="24"/>
          <w:szCs w:val="24"/>
        </w:rPr>
        <w:t>dollar</w:t>
      </w:r>
      <w:proofErr w:type="spellEnd"/>
      <w:r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Pr="00E12123">
        <w:rPr>
          <w:rFonts w:ascii="Garamond" w:hAnsi="Garamond"/>
          <w:sz w:val="24"/>
          <w:szCs w:val="24"/>
        </w:rPr>
        <w:t>exchange</w:t>
      </w:r>
      <w:proofErr w:type="spellEnd"/>
      <w:r w:rsidRPr="00E12123">
        <w:rPr>
          <w:rFonts w:ascii="Garamond" w:hAnsi="Garamond"/>
          <w:sz w:val="24"/>
          <w:szCs w:val="24"/>
        </w:rPr>
        <w:t xml:space="preserve"> rate</w:t>
      </w:r>
    </w:p>
    <w:p w14:paraId="77B5F42C" w14:textId="77777777" w:rsidR="00E12123" w:rsidRPr="00E12123" w:rsidRDefault="00E12123" w:rsidP="00E12123">
      <w:pPr>
        <w:rPr>
          <w:rFonts w:ascii="Garamond" w:hAnsi="Garamond"/>
          <w:sz w:val="24"/>
          <w:szCs w:val="24"/>
        </w:rPr>
      </w:pPr>
      <w:proofErr w:type="spellStart"/>
      <w:r w:rsidRPr="00E12123">
        <w:rPr>
          <w:rFonts w:ascii="Garamond" w:hAnsi="Garamond"/>
          <w:sz w:val="24"/>
          <w:szCs w:val="24"/>
        </w:rPr>
        <w:t>b.Japanese</w:t>
      </w:r>
      <w:proofErr w:type="spellEnd"/>
      <w:r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Pr="00E12123">
        <w:rPr>
          <w:rFonts w:ascii="Garamond" w:hAnsi="Garamond"/>
          <w:sz w:val="24"/>
          <w:szCs w:val="24"/>
        </w:rPr>
        <w:t>yen</w:t>
      </w:r>
      <w:proofErr w:type="spellEnd"/>
      <w:r w:rsidRPr="00E12123">
        <w:rPr>
          <w:rFonts w:ascii="Garamond" w:hAnsi="Garamond"/>
          <w:sz w:val="24"/>
          <w:szCs w:val="24"/>
        </w:rPr>
        <w:t>/</w:t>
      </w:r>
      <w:proofErr w:type="spellStart"/>
      <w:r w:rsidRPr="00E12123">
        <w:rPr>
          <w:rFonts w:ascii="Garamond" w:hAnsi="Garamond"/>
          <w:sz w:val="24"/>
          <w:szCs w:val="24"/>
        </w:rPr>
        <w:t>Australian</w:t>
      </w:r>
      <w:proofErr w:type="spellEnd"/>
      <w:r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Pr="00E12123">
        <w:rPr>
          <w:rFonts w:ascii="Garamond" w:hAnsi="Garamond"/>
          <w:sz w:val="24"/>
          <w:szCs w:val="24"/>
        </w:rPr>
        <w:t>dollar</w:t>
      </w:r>
      <w:proofErr w:type="spellEnd"/>
      <w:r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Pr="00E12123">
        <w:rPr>
          <w:rFonts w:ascii="Garamond" w:hAnsi="Garamond"/>
          <w:sz w:val="24"/>
          <w:szCs w:val="24"/>
        </w:rPr>
        <w:t>exchange</w:t>
      </w:r>
      <w:proofErr w:type="spellEnd"/>
      <w:r w:rsidRPr="00E12123">
        <w:rPr>
          <w:rFonts w:ascii="Garamond" w:hAnsi="Garamond"/>
          <w:sz w:val="24"/>
          <w:szCs w:val="24"/>
        </w:rPr>
        <w:t xml:space="preserve"> rate</w:t>
      </w:r>
    </w:p>
    <w:p w14:paraId="574920D1" w14:textId="1A652A35" w:rsidR="00D5765E" w:rsidRDefault="00E12123" w:rsidP="00E12123">
      <w:pPr>
        <w:rPr>
          <w:rFonts w:ascii="Garamond" w:hAnsi="Garamond"/>
          <w:sz w:val="24"/>
          <w:szCs w:val="24"/>
        </w:rPr>
      </w:pPr>
      <w:proofErr w:type="spellStart"/>
      <w:r w:rsidRPr="00E12123">
        <w:rPr>
          <w:rFonts w:ascii="Garamond" w:hAnsi="Garamond"/>
          <w:sz w:val="24"/>
          <w:szCs w:val="24"/>
        </w:rPr>
        <w:t>c.Australian</w:t>
      </w:r>
      <w:proofErr w:type="spellEnd"/>
      <w:r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Pr="00E12123">
        <w:rPr>
          <w:rFonts w:ascii="Garamond" w:hAnsi="Garamond"/>
          <w:sz w:val="24"/>
          <w:szCs w:val="24"/>
        </w:rPr>
        <w:t>dollar</w:t>
      </w:r>
      <w:proofErr w:type="spellEnd"/>
      <w:r w:rsidRPr="00E12123">
        <w:rPr>
          <w:rFonts w:ascii="Garamond" w:hAnsi="Garamond"/>
          <w:sz w:val="24"/>
          <w:szCs w:val="24"/>
        </w:rPr>
        <w:t xml:space="preserve">/U.S. </w:t>
      </w:r>
      <w:proofErr w:type="spellStart"/>
      <w:r w:rsidRPr="00E12123">
        <w:rPr>
          <w:rFonts w:ascii="Garamond" w:hAnsi="Garamond"/>
          <w:sz w:val="24"/>
          <w:szCs w:val="24"/>
        </w:rPr>
        <w:t>dollar</w:t>
      </w:r>
      <w:proofErr w:type="spellEnd"/>
      <w:r w:rsidRPr="00E12123">
        <w:rPr>
          <w:rFonts w:ascii="Garamond" w:hAnsi="Garamond"/>
          <w:sz w:val="24"/>
          <w:szCs w:val="24"/>
        </w:rPr>
        <w:t xml:space="preserve"> </w:t>
      </w:r>
      <w:proofErr w:type="spellStart"/>
      <w:r w:rsidRPr="00E12123">
        <w:rPr>
          <w:rFonts w:ascii="Garamond" w:hAnsi="Garamond"/>
          <w:sz w:val="24"/>
          <w:szCs w:val="24"/>
        </w:rPr>
        <w:t>exchange</w:t>
      </w:r>
      <w:proofErr w:type="spellEnd"/>
      <w:r w:rsidRPr="00E12123">
        <w:rPr>
          <w:rFonts w:ascii="Garamond" w:hAnsi="Garamond"/>
          <w:sz w:val="24"/>
          <w:szCs w:val="24"/>
        </w:rPr>
        <w:t xml:space="preserve"> rate</w:t>
      </w:r>
    </w:p>
    <w:p w14:paraId="1A46E9F0" w14:textId="77777777" w:rsidR="003E46A7" w:rsidRDefault="003E46A7" w:rsidP="003E46A7">
      <w:pPr>
        <w:rPr>
          <w:rFonts w:ascii="Garamond" w:hAnsi="Garamond"/>
          <w:sz w:val="24"/>
          <w:szCs w:val="24"/>
        </w:rPr>
      </w:pPr>
    </w:p>
    <w:p w14:paraId="20B6257B" w14:textId="77777777" w:rsidR="003E46A7" w:rsidRDefault="003E46A7" w:rsidP="00C31789">
      <w:pPr>
        <w:rPr>
          <w:rFonts w:ascii="Garamond" w:hAnsi="Garamond"/>
          <w:sz w:val="24"/>
          <w:szCs w:val="24"/>
        </w:rPr>
      </w:pPr>
    </w:p>
    <w:p w14:paraId="4213D5EC" w14:textId="2251FD27" w:rsidR="00175AEB" w:rsidRPr="000A1890" w:rsidRDefault="000A1890" w:rsidP="00C31789">
      <w:pPr>
        <w:rPr>
          <w:rFonts w:ascii="Garamond" w:hAnsi="Garamond"/>
          <w:b/>
          <w:bCs/>
          <w:sz w:val="28"/>
          <w:szCs w:val="28"/>
        </w:rPr>
      </w:pPr>
      <w:r w:rsidRPr="000A1890">
        <w:rPr>
          <w:rFonts w:ascii="Garamond" w:hAnsi="Garamond"/>
          <w:b/>
          <w:bCs/>
          <w:sz w:val="28"/>
          <w:szCs w:val="28"/>
        </w:rPr>
        <w:t xml:space="preserve">7. </w:t>
      </w:r>
      <w:proofErr w:type="spellStart"/>
      <w:r w:rsidRPr="000A1890">
        <w:rPr>
          <w:rFonts w:ascii="Garamond" w:hAnsi="Garamond"/>
          <w:b/>
          <w:bCs/>
          <w:sz w:val="28"/>
          <w:szCs w:val="28"/>
        </w:rPr>
        <w:t>Foreign</w:t>
      </w:r>
      <w:proofErr w:type="spellEnd"/>
      <w:r w:rsidRPr="000A1890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0A1890">
        <w:rPr>
          <w:rFonts w:ascii="Garamond" w:hAnsi="Garamond"/>
          <w:b/>
          <w:bCs/>
          <w:sz w:val="28"/>
          <w:szCs w:val="28"/>
        </w:rPr>
        <w:t>Currency</w:t>
      </w:r>
      <w:proofErr w:type="spellEnd"/>
      <w:r w:rsidRPr="000A1890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0A1890">
        <w:rPr>
          <w:rFonts w:ascii="Garamond" w:hAnsi="Garamond"/>
          <w:b/>
          <w:bCs/>
          <w:sz w:val="28"/>
          <w:szCs w:val="28"/>
        </w:rPr>
        <w:t>Derivatives</w:t>
      </w:r>
      <w:proofErr w:type="spellEnd"/>
      <w:r w:rsidRPr="000A1890">
        <w:rPr>
          <w:rFonts w:ascii="Garamond" w:hAnsi="Garamond"/>
          <w:b/>
          <w:bCs/>
          <w:sz w:val="28"/>
          <w:szCs w:val="28"/>
        </w:rPr>
        <w:t xml:space="preserve">: </w:t>
      </w:r>
      <w:proofErr w:type="spellStart"/>
      <w:r w:rsidRPr="000A1890">
        <w:rPr>
          <w:rFonts w:ascii="Garamond" w:hAnsi="Garamond"/>
          <w:b/>
          <w:bCs/>
          <w:sz w:val="28"/>
          <w:szCs w:val="28"/>
        </w:rPr>
        <w:t>Futures</w:t>
      </w:r>
      <w:proofErr w:type="spellEnd"/>
      <w:r w:rsidRPr="000A1890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0A1890">
        <w:rPr>
          <w:rFonts w:ascii="Garamond" w:hAnsi="Garamond"/>
          <w:b/>
          <w:bCs/>
          <w:sz w:val="28"/>
          <w:szCs w:val="28"/>
        </w:rPr>
        <w:t>and</w:t>
      </w:r>
      <w:proofErr w:type="spellEnd"/>
      <w:r w:rsidRPr="000A1890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0A1890">
        <w:rPr>
          <w:rFonts w:ascii="Garamond" w:hAnsi="Garamond"/>
          <w:b/>
          <w:bCs/>
          <w:sz w:val="28"/>
          <w:szCs w:val="28"/>
        </w:rPr>
        <w:t>Options</w:t>
      </w:r>
      <w:proofErr w:type="spellEnd"/>
    </w:p>
    <w:p w14:paraId="11A7737A" w14:textId="6005D860" w:rsidR="00175AEB" w:rsidRDefault="00175AEB" w:rsidP="00C31789">
      <w:pPr>
        <w:rPr>
          <w:rFonts w:ascii="Garamond" w:hAnsi="Garamond"/>
          <w:sz w:val="24"/>
          <w:szCs w:val="24"/>
        </w:rPr>
      </w:pPr>
    </w:p>
    <w:p w14:paraId="3E4FCD36" w14:textId="113F6EA6" w:rsidR="00B24B9E" w:rsidRPr="00B24B9E" w:rsidRDefault="00163DBE" w:rsidP="00B24B9E">
      <w:pPr>
        <w:rPr>
          <w:rFonts w:ascii="Garamond" w:hAnsi="Garamond"/>
          <w:sz w:val="24"/>
          <w:szCs w:val="24"/>
        </w:rPr>
      </w:pPr>
      <w:r w:rsidRPr="00163DBE">
        <w:rPr>
          <w:rFonts w:ascii="Garamond" w:hAnsi="Garamond"/>
          <w:b/>
          <w:bCs/>
          <w:sz w:val="24"/>
          <w:szCs w:val="24"/>
        </w:rPr>
        <w:t>7.</w:t>
      </w:r>
      <w:r w:rsidR="00D5765E" w:rsidRPr="00163DBE">
        <w:rPr>
          <w:rFonts w:ascii="Garamond" w:hAnsi="Garamond"/>
          <w:b/>
          <w:bCs/>
          <w:sz w:val="24"/>
          <w:szCs w:val="24"/>
        </w:rPr>
        <w:t xml:space="preserve">1. </w:t>
      </w:r>
      <w:proofErr w:type="spellStart"/>
      <w:r w:rsidR="00B24B9E" w:rsidRPr="00163DBE">
        <w:rPr>
          <w:rFonts w:ascii="Garamond" w:hAnsi="Garamond"/>
          <w:b/>
          <w:bCs/>
          <w:sz w:val="24"/>
          <w:szCs w:val="24"/>
        </w:rPr>
        <w:t>Mariko</w:t>
      </w:r>
      <w:proofErr w:type="spellEnd"/>
      <w:r w:rsidR="00B24B9E" w:rsidRPr="00B24B9E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B24B9E" w:rsidRPr="00B24B9E">
        <w:rPr>
          <w:rFonts w:ascii="Garamond" w:hAnsi="Garamond"/>
          <w:b/>
          <w:bCs/>
          <w:sz w:val="24"/>
          <w:szCs w:val="24"/>
        </w:rPr>
        <w:t>Fujimoto</w:t>
      </w:r>
      <w:proofErr w:type="spellEnd"/>
      <w:r w:rsidR="00B24B9E" w:rsidRPr="00B24B9E">
        <w:rPr>
          <w:rFonts w:ascii="Garamond" w:hAnsi="Garamond"/>
          <w:b/>
          <w:bCs/>
          <w:sz w:val="24"/>
          <w:szCs w:val="24"/>
        </w:rPr>
        <w:t xml:space="preserve"> at Sakura Bank</w:t>
      </w:r>
      <w:r w:rsidR="00B24B9E" w:rsidRPr="00B24B9E">
        <w:rPr>
          <w:rFonts w:ascii="Garamond" w:hAnsi="Garamond"/>
          <w:sz w:val="24"/>
          <w:szCs w:val="24"/>
        </w:rPr>
        <w:t xml:space="preserve">. </w:t>
      </w:r>
      <w:proofErr w:type="spellStart"/>
      <w:r w:rsidR="00B24B9E" w:rsidRPr="00B24B9E">
        <w:rPr>
          <w:rFonts w:ascii="Garamond" w:hAnsi="Garamond"/>
          <w:sz w:val="24"/>
          <w:szCs w:val="24"/>
        </w:rPr>
        <w:t>Mariko</w:t>
      </w:r>
      <w:proofErr w:type="spellEnd"/>
      <w:r w:rsidR="00B24B9E"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="00B24B9E" w:rsidRPr="00B24B9E">
        <w:rPr>
          <w:rFonts w:ascii="Garamond" w:hAnsi="Garamond"/>
          <w:sz w:val="24"/>
          <w:szCs w:val="24"/>
        </w:rPr>
        <w:t>Fujimoto</w:t>
      </w:r>
      <w:proofErr w:type="spellEnd"/>
      <w:r w:rsidR="00B24B9E" w:rsidRPr="00B24B9E">
        <w:rPr>
          <w:rFonts w:ascii="Garamond" w:hAnsi="Garamond"/>
          <w:sz w:val="24"/>
          <w:szCs w:val="24"/>
        </w:rPr>
        <w:t xml:space="preserve">, a </w:t>
      </w:r>
      <w:proofErr w:type="spellStart"/>
      <w:r w:rsidR="00B24B9E" w:rsidRPr="00B24B9E">
        <w:rPr>
          <w:rFonts w:ascii="Garamond" w:hAnsi="Garamond"/>
          <w:sz w:val="24"/>
          <w:szCs w:val="24"/>
        </w:rPr>
        <w:t>currency</w:t>
      </w:r>
      <w:proofErr w:type="spellEnd"/>
      <w:r w:rsidR="00B24B9E"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="00B24B9E" w:rsidRPr="00B24B9E">
        <w:rPr>
          <w:rFonts w:ascii="Garamond" w:hAnsi="Garamond"/>
          <w:sz w:val="24"/>
          <w:szCs w:val="24"/>
        </w:rPr>
        <w:t>trader</w:t>
      </w:r>
      <w:proofErr w:type="spellEnd"/>
      <w:r w:rsidR="00B24B9E"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="00B24B9E" w:rsidRPr="00B24B9E">
        <w:rPr>
          <w:rFonts w:ascii="Garamond" w:hAnsi="Garamond"/>
          <w:sz w:val="24"/>
          <w:szCs w:val="24"/>
        </w:rPr>
        <w:t>for</w:t>
      </w:r>
      <w:proofErr w:type="spellEnd"/>
      <w:r w:rsidR="00B24B9E"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="00B24B9E" w:rsidRPr="00B24B9E">
        <w:rPr>
          <w:rFonts w:ascii="Garamond" w:hAnsi="Garamond"/>
          <w:sz w:val="24"/>
          <w:szCs w:val="24"/>
        </w:rPr>
        <w:t>Tokyo-based</w:t>
      </w:r>
      <w:proofErr w:type="spellEnd"/>
      <w:r w:rsidR="00B24B9E" w:rsidRPr="00B24B9E">
        <w:rPr>
          <w:rFonts w:ascii="Garamond" w:hAnsi="Garamond"/>
          <w:sz w:val="24"/>
          <w:szCs w:val="24"/>
        </w:rPr>
        <w:t xml:space="preserve"> Sakura Bank, </w:t>
      </w:r>
      <w:proofErr w:type="spellStart"/>
      <w:r w:rsidR="00B24B9E" w:rsidRPr="00B24B9E">
        <w:rPr>
          <w:rFonts w:ascii="Garamond" w:hAnsi="Garamond"/>
          <w:sz w:val="24"/>
          <w:szCs w:val="24"/>
        </w:rPr>
        <w:t>uses</w:t>
      </w:r>
      <w:proofErr w:type="spellEnd"/>
      <w:r w:rsidR="00B24B9E"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="00B24B9E" w:rsidRPr="00B24B9E">
        <w:rPr>
          <w:rFonts w:ascii="Garamond" w:hAnsi="Garamond"/>
          <w:sz w:val="24"/>
          <w:szCs w:val="24"/>
        </w:rPr>
        <w:t>the</w:t>
      </w:r>
      <w:proofErr w:type="spellEnd"/>
      <w:r w:rsidR="00B24B9E"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="00B24B9E" w:rsidRPr="00B24B9E">
        <w:rPr>
          <w:rFonts w:ascii="Garamond" w:hAnsi="Garamond"/>
          <w:sz w:val="24"/>
          <w:szCs w:val="24"/>
        </w:rPr>
        <w:t>following</w:t>
      </w:r>
      <w:proofErr w:type="spellEnd"/>
      <w:r w:rsidR="00B24B9E"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="00B24B9E" w:rsidRPr="00B24B9E">
        <w:rPr>
          <w:rFonts w:ascii="Garamond" w:hAnsi="Garamond"/>
          <w:sz w:val="24"/>
          <w:szCs w:val="24"/>
        </w:rPr>
        <w:t>futures</w:t>
      </w:r>
      <w:proofErr w:type="spellEnd"/>
      <w:r w:rsidR="00B24B9E"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="00B24B9E" w:rsidRPr="00B24B9E">
        <w:rPr>
          <w:rFonts w:ascii="Garamond" w:hAnsi="Garamond"/>
          <w:sz w:val="24"/>
          <w:szCs w:val="24"/>
        </w:rPr>
        <w:t>quotes</w:t>
      </w:r>
      <w:proofErr w:type="spellEnd"/>
      <w:r w:rsidR="00B24B9E"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="00B24B9E" w:rsidRPr="00B24B9E">
        <w:rPr>
          <w:rFonts w:ascii="Garamond" w:hAnsi="Garamond"/>
          <w:sz w:val="24"/>
          <w:szCs w:val="24"/>
        </w:rPr>
        <w:t>on</w:t>
      </w:r>
      <w:proofErr w:type="spellEnd"/>
      <w:r w:rsidR="00B24B9E"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="00B24B9E" w:rsidRPr="00B24B9E">
        <w:rPr>
          <w:rFonts w:ascii="Garamond" w:hAnsi="Garamond"/>
          <w:sz w:val="24"/>
          <w:szCs w:val="24"/>
        </w:rPr>
        <w:t>the</w:t>
      </w:r>
      <w:proofErr w:type="spellEnd"/>
      <w:r w:rsidR="00B24B9E"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="00B24B9E" w:rsidRPr="00B24B9E">
        <w:rPr>
          <w:rFonts w:ascii="Garamond" w:hAnsi="Garamond"/>
          <w:sz w:val="24"/>
          <w:szCs w:val="24"/>
        </w:rPr>
        <w:t>British</w:t>
      </w:r>
      <w:proofErr w:type="spellEnd"/>
      <w:r w:rsidR="00B24B9E"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="00B24B9E" w:rsidRPr="00B24B9E">
        <w:rPr>
          <w:rFonts w:ascii="Garamond" w:hAnsi="Garamond"/>
          <w:sz w:val="24"/>
          <w:szCs w:val="24"/>
        </w:rPr>
        <w:t>pound</w:t>
      </w:r>
      <w:proofErr w:type="spellEnd"/>
      <w:r w:rsidR="00B24B9E" w:rsidRPr="00B24B9E">
        <w:rPr>
          <w:rFonts w:ascii="Garamond" w:hAnsi="Garamond"/>
          <w:sz w:val="24"/>
          <w:szCs w:val="24"/>
        </w:rPr>
        <w:t xml:space="preserve"> (£) to </w:t>
      </w:r>
      <w:proofErr w:type="spellStart"/>
      <w:r w:rsidR="00B24B9E" w:rsidRPr="00B24B9E">
        <w:rPr>
          <w:rFonts w:ascii="Garamond" w:hAnsi="Garamond"/>
          <w:sz w:val="24"/>
          <w:szCs w:val="24"/>
        </w:rPr>
        <w:t>speculate</w:t>
      </w:r>
      <w:proofErr w:type="spellEnd"/>
      <w:r w:rsidR="00B24B9E"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="00B24B9E" w:rsidRPr="00B24B9E">
        <w:rPr>
          <w:rFonts w:ascii="Garamond" w:hAnsi="Garamond"/>
          <w:sz w:val="24"/>
          <w:szCs w:val="24"/>
        </w:rPr>
        <w:t>on</w:t>
      </w:r>
      <w:proofErr w:type="spellEnd"/>
      <w:r w:rsidR="00B24B9E"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="00B24B9E" w:rsidRPr="00B24B9E">
        <w:rPr>
          <w:rFonts w:ascii="Garamond" w:hAnsi="Garamond"/>
          <w:sz w:val="24"/>
          <w:szCs w:val="24"/>
        </w:rPr>
        <w:t>the</w:t>
      </w:r>
      <w:proofErr w:type="spellEnd"/>
      <w:r w:rsidR="00B24B9E"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="00B24B9E" w:rsidRPr="00B24B9E">
        <w:rPr>
          <w:rFonts w:ascii="Garamond" w:hAnsi="Garamond"/>
          <w:sz w:val="24"/>
          <w:szCs w:val="24"/>
        </w:rPr>
        <w:t>value</w:t>
      </w:r>
      <w:proofErr w:type="spellEnd"/>
      <w:r w:rsidR="00B24B9E"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="00B24B9E" w:rsidRPr="00B24B9E">
        <w:rPr>
          <w:rFonts w:ascii="Garamond" w:hAnsi="Garamond"/>
          <w:sz w:val="24"/>
          <w:szCs w:val="24"/>
        </w:rPr>
        <w:t>of</w:t>
      </w:r>
      <w:proofErr w:type="spellEnd"/>
      <w:r w:rsidR="00B24B9E"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="00B24B9E" w:rsidRPr="00B24B9E">
        <w:rPr>
          <w:rFonts w:ascii="Garamond" w:hAnsi="Garamond"/>
          <w:sz w:val="24"/>
          <w:szCs w:val="24"/>
        </w:rPr>
        <w:t>the</w:t>
      </w:r>
      <w:proofErr w:type="spellEnd"/>
      <w:r w:rsidR="00B24B9E"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="00B24B9E" w:rsidRPr="00B24B9E">
        <w:rPr>
          <w:rFonts w:ascii="Garamond" w:hAnsi="Garamond"/>
          <w:sz w:val="24"/>
          <w:szCs w:val="24"/>
        </w:rPr>
        <w:t>pound</w:t>
      </w:r>
      <w:proofErr w:type="spellEnd"/>
      <w:r w:rsidR="00B24B9E" w:rsidRPr="00B24B9E">
        <w:rPr>
          <w:rFonts w:ascii="Garamond" w:hAnsi="Garamond"/>
          <w:sz w:val="24"/>
          <w:szCs w:val="24"/>
        </w:rPr>
        <w:t>.</w:t>
      </w:r>
    </w:p>
    <w:p w14:paraId="16807912" w14:textId="77777777" w:rsidR="00B24B9E" w:rsidRPr="00B24B9E" w:rsidRDefault="00B24B9E" w:rsidP="00B24B9E">
      <w:pPr>
        <w:rPr>
          <w:rFonts w:ascii="Garamond" w:hAnsi="Garamond"/>
          <w:sz w:val="24"/>
          <w:szCs w:val="24"/>
        </w:rPr>
      </w:pPr>
      <w:proofErr w:type="spellStart"/>
      <w:r w:rsidRPr="00B24B9E">
        <w:rPr>
          <w:rFonts w:ascii="Garamond" w:hAnsi="Garamond"/>
          <w:sz w:val="24"/>
          <w:szCs w:val="24"/>
        </w:rPr>
        <w:lastRenderedPageBreak/>
        <w:t>a.If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Mariko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buys</w:t>
      </w:r>
      <w:proofErr w:type="spellEnd"/>
      <w:r w:rsidRPr="00B24B9E">
        <w:rPr>
          <w:rFonts w:ascii="Garamond" w:hAnsi="Garamond"/>
          <w:sz w:val="24"/>
          <w:szCs w:val="24"/>
        </w:rPr>
        <w:t xml:space="preserve"> 5 </w:t>
      </w:r>
      <w:proofErr w:type="spellStart"/>
      <w:r w:rsidRPr="00B24B9E">
        <w:rPr>
          <w:rFonts w:ascii="Garamond" w:hAnsi="Garamond"/>
          <w:sz w:val="24"/>
          <w:szCs w:val="24"/>
        </w:rPr>
        <w:t>March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pound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futures</w:t>
      </w:r>
      <w:proofErr w:type="spellEnd"/>
      <w:r w:rsidRPr="00B24B9E">
        <w:rPr>
          <w:rFonts w:ascii="Garamond" w:hAnsi="Garamond"/>
          <w:sz w:val="24"/>
          <w:szCs w:val="24"/>
        </w:rPr>
        <w:t xml:space="preserve">, </w:t>
      </w:r>
      <w:proofErr w:type="spellStart"/>
      <w:r w:rsidRPr="00B24B9E">
        <w:rPr>
          <w:rFonts w:ascii="Garamond" w:hAnsi="Garamond"/>
          <w:sz w:val="24"/>
          <w:szCs w:val="24"/>
        </w:rPr>
        <w:t>and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the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spot</w:t>
      </w:r>
      <w:proofErr w:type="spellEnd"/>
      <w:r w:rsidRPr="00B24B9E">
        <w:rPr>
          <w:rFonts w:ascii="Garamond" w:hAnsi="Garamond"/>
          <w:sz w:val="24"/>
          <w:szCs w:val="24"/>
        </w:rPr>
        <w:t xml:space="preserve"> rate at </w:t>
      </w:r>
      <w:proofErr w:type="spellStart"/>
      <w:r w:rsidRPr="00B24B9E">
        <w:rPr>
          <w:rFonts w:ascii="Garamond" w:hAnsi="Garamond"/>
          <w:sz w:val="24"/>
          <w:szCs w:val="24"/>
        </w:rPr>
        <w:t>maturity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is</w:t>
      </w:r>
      <w:proofErr w:type="spellEnd"/>
      <w:r w:rsidRPr="00B24B9E">
        <w:rPr>
          <w:rFonts w:ascii="Garamond" w:hAnsi="Garamond"/>
          <w:sz w:val="24"/>
          <w:szCs w:val="24"/>
        </w:rPr>
        <w:t xml:space="preserve"> ¥139.95/£, </w:t>
      </w:r>
      <w:proofErr w:type="spellStart"/>
      <w:r w:rsidRPr="00B24B9E">
        <w:rPr>
          <w:rFonts w:ascii="Garamond" w:hAnsi="Garamond"/>
          <w:sz w:val="24"/>
          <w:szCs w:val="24"/>
        </w:rPr>
        <w:t>what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is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the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value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of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her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position</w:t>
      </w:r>
      <w:proofErr w:type="spellEnd"/>
      <w:r w:rsidRPr="00B24B9E">
        <w:rPr>
          <w:rFonts w:ascii="Garamond" w:hAnsi="Garamond"/>
          <w:sz w:val="24"/>
          <w:szCs w:val="24"/>
        </w:rPr>
        <w:t>?</w:t>
      </w:r>
    </w:p>
    <w:p w14:paraId="59B16E6C" w14:textId="77777777" w:rsidR="00B24B9E" w:rsidRPr="00B24B9E" w:rsidRDefault="00B24B9E" w:rsidP="00B24B9E">
      <w:pPr>
        <w:rPr>
          <w:rFonts w:ascii="Garamond" w:hAnsi="Garamond"/>
          <w:sz w:val="24"/>
          <w:szCs w:val="24"/>
        </w:rPr>
      </w:pPr>
      <w:proofErr w:type="spellStart"/>
      <w:r w:rsidRPr="00B24B9E">
        <w:rPr>
          <w:rFonts w:ascii="Garamond" w:hAnsi="Garamond"/>
          <w:sz w:val="24"/>
          <w:szCs w:val="24"/>
        </w:rPr>
        <w:t>b.If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Mariko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sells</w:t>
      </w:r>
      <w:proofErr w:type="spellEnd"/>
      <w:r w:rsidRPr="00B24B9E">
        <w:rPr>
          <w:rFonts w:ascii="Garamond" w:hAnsi="Garamond"/>
          <w:sz w:val="24"/>
          <w:szCs w:val="24"/>
        </w:rPr>
        <w:t xml:space="preserve"> 12 </w:t>
      </w:r>
      <w:proofErr w:type="spellStart"/>
      <w:r w:rsidRPr="00B24B9E">
        <w:rPr>
          <w:rFonts w:ascii="Garamond" w:hAnsi="Garamond"/>
          <w:sz w:val="24"/>
          <w:szCs w:val="24"/>
        </w:rPr>
        <w:t>December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pound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futures</w:t>
      </w:r>
      <w:proofErr w:type="spellEnd"/>
      <w:r w:rsidRPr="00B24B9E">
        <w:rPr>
          <w:rFonts w:ascii="Garamond" w:hAnsi="Garamond"/>
          <w:sz w:val="24"/>
          <w:szCs w:val="24"/>
        </w:rPr>
        <w:t xml:space="preserve">, </w:t>
      </w:r>
      <w:proofErr w:type="spellStart"/>
      <w:r w:rsidRPr="00B24B9E">
        <w:rPr>
          <w:rFonts w:ascii="Garamond" w:hAnsi="Garamond"/>
          <w:sz w:val="24"/>
          <w:szCs w:val="24"/>
        </w:rPr>
        <w:t>and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the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spot</w:t>
      </w:r>
      <w:proofErr w:type="spellEnd"/>
      <w:r w:rsidRPr="00B24B9E">
        <w:rPr>
          <w:rFonts w:ascii="Garamond" w:hAnsi="Garamond"/>
          <w:sz w:val="24"/>
          <w:szCs w:val="24"/>
        </w:rPr>
        <w:t xml:space="preserve"> rate at </w:t>
      </w:r>
      <w:proofErr w:type="spellStart"/>
      <w:r w:rsidRPr="00B24B9E">
        <w:rPr>
          <w:rFonts w:ascii="Garamond" w:hAnsi="Garamond"/>
          <w:sz w:val="24"/>
          <w:szCs w:val="24"/>
        </w:rPr>
        <w:t>maturity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is</w:t>
      </w:r>
      <w:proofErr w:type="spellEnd"/>
      <w:r w:rsidRPr="00B24B9E">
        <w:rPr>
          <w:rFonts w:ascii="Garamond" w:hAnsi="Garamond"/>
          <w:sz w:val="24"/>
          <w:szCs w:val="24"/>
        </w:rPr>
        <w:t xml:space="preserve"> ¥138.90/£, </w:t>
      </w:r>
      <w:proofErr w:type="spellStart"/>
      <w:r w:rsidRPr="00B24B9E">
        <w:rPr>
          <w:rFonts w:ascii="Garamond" w:hAnsi="Garamond"/>
          <w:sz w:val="24"/>
          <w:szCs w:val="24"/>
        </w:rPr>
        <w:t>what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is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the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value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of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her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position</w:t>
      </w:r>
      <w:proofErr w:type="spellEnd"/>
      <w:r w:rsidRPr="00B24B9E">
        <w:rPr>
          <w:rFonts w:ascii="Garamond" w:hAnsi="Garamond"/>
          <w:sz w:val="24"/>
          <w:szCs w:val="24"/>
        </w:rPr>
        <w:t>?</w:t>
      </w:r>
    </w:p>
    <w:p w14:paraId="06E5F8A2" w14:textId="77777777" w:rsidR="00B24B9E" w:rsidRPr="00B24B9E" w:rsidRDefault="00B24B9E" w:rsidP="00B24B9E">
      <w:pPr>
        <w:rPr>
          <w:rFonts w:ascii="Garamond" w:hAnsi="Garamond"/>
          <w:sz w:val="24"/>
          <w:szCs w:val="24"/>
        </w:rPr>
      </w:pPr>
      <w:proofErr w:type="spellStart"/>
      <w:r w:rsidRPr="00B24B9E">
        <w:rPr>
          <w:rFonts w:ascii="Garamond" w:hAnsi="Garamond"/>
          <w:sz w:val="24"/>
          <w:szCs w:val="24"/>
        </w:rPr>
        <w:t>c.If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Mariko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buys</w:t>
      </w:r>
      <w:proofErr w:type="spellEnd"/>
      <w:r w:rsidRPr="00B24B9E">
        <w:rPr>
          <w:rFonts w:ascii="Garamond" w:hAnsi="Garamond"/>
          <w:sz w:val="24"/>
          <w:szCs w:val="24"/>
        </w:rPr>
        <w:t xml:space="preserve"> 3 </w:t>
      </w:r>
      <w:proofErr w:type="spellStart"/>
      <w:r w:rsidRPr="00B24B9E">
        <w:rPr>
          <w:rFonts w:ascii="Garamond" w:hAnsi="Garamond"/>
          <w:sz w:val="24"/>
          <w:szCs w:val="24"/>
        </w:rPr>
        <w:t>December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pound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futures</w:t>
      </w:r>
      <w:proofErr w:type="spellEnd"/>
      <w:r w:rsidRPr="00B24B9E">
        <w:rPr>
          <w:rFonts w:ascii="Garamond" w:hAnsi="Garamond"/>
          <w:sz w:val="24"/>
          <w:szCs w:val="24"/>
        </w:rPr>
        <w:t xml:space="preserve">, </w:t>
      </w:r>
      <w:proofErr w:type="spellStart"/>
      <w:r w:rsidRPr="00B24B9E">
        <w:rPr>
          <w:rFonts w:ascii="Garamond" w:hAnsi="Garamond"/>
          <w:sz w:val="24"/>
          <w:szCs w:val="24"/>
        </w:rPr>
        <w:t>and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the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spot</w:t>
      </w:r>
      <w:proofErr w:type="spellEnd"/>
      <w:r w:rsidRPr="00B24B9E">
        <w:rPr>
          <w:rFonts w:ascii="Garamond" w:hAnsi="Garamond"/>
          <w:sz w:val="24"/>
          <w:szCs w:val="24"/>
        </w:rPr>
        <w:t xml:space="preserve"> rate at </w:t>
      </w:r>
      <w:proofErr w:type="spellStart"/>
      <w:r w:rsidRPr="00B24B9E">
        <w:rPr>
          <w:rFonts w:ascii="Garamond" w:hAnsi="Garamond"/>
          <w:sz w:val="24"/>
          <w:szCs w:val="24"/>
        </w:rPr>
        <w:t>maturity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is</w:t>
      </w:r>
      <w:proofErr w:type="spellEnd"/>
      <w:r w:rsidRPr="00B24B9E">
        <w:rPr>
          <w:rFonts w:ascii="Garamond" w:hAnsi="Garamond"/>
          <w:sz w:val="24"/>
          <w:szCs w:val="24"/>
        </w:rPr>
        <w:t xml:space="preserve"> ¥138.90/£, </w:t>
      </w:r>
      <w:proofErr w:type="spellStart"/>
      <w:r w:rsidRPr="00B24B9E">
        <w:rPr>
          <w:rFonts w:ascii="Garamond" w:hAnsi="Garamond"/>
          <w:sz w:val="24"/>
          <w:szCs w:val="24"/>
        </w:rPr>
        <w:t>what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is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the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value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of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her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position</w:t>
      </w:r>
      <w:proofErr w:type="spellEnd"/>
      <w:r w:rsidRPr="00B24B9E">
        <w:rPr>
          <w:rFonts w:ascii="Garamond" w:hAnsi="Garamond"/>
          <w:sz w:val="24"/>
          <w:szCs w:val="24"/>
        </w:rPr>
        <w:t>?</w:t>
      </w:r>
    </w:p>
    <w:p w14:paraId="66E0182D" w14:textId="3F8018B2" w:rsidR="00D5765E" w:rsidRDefault="00B24B9E" w:rsidP="00B24B9E">
      <w:pPr>
        <w:rPr>
          <w:rFonts w:ascii="Garamond" w:hAnsi="Garamond"/>
          <w:sz w:val="24"/>
          <w:szCs w:val="24"/>
        </w:rPr>
      </w:pPr>
      <w:proofErr w:type="spellStart"/>
      <w:r w:rsidRPr="00B24B9E">
        <w:rPr>
          <w:rFonts w:ascii="Garamond" w:hAnsi="Garamond"/>
          <w:sz w:val="24"/>
          <w:szCs w:val="24"/>
        </w:rPr>
        <w:t>d.If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Mariko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sells</w:t>
      </w:r>
      <w:proofErr w:type="spellEnd"/>
      <w:r w:rsidRPr="00B24B9E">
        <w:rPr>
          <w:rFonts w:ascii="Garamond" w:hAnsi="Garamond"/>
          <w:sz w:val="24"/>
          <w:szCs w:val="24"/>
        </w:rPr>
        <w:t xml:space="preserve"> 12 </w:t>
      </w:r>
      <w:proofErr w:type="spellStart"/>
      <w:r w:rsidRPr="00B24B9E">
        <w:rPr>
          <w:rFonts w:ascii="Garamond" w:hAnsi="Garamond"/>
          <w:sz w:val="24"/>
          <w:szCs w:val="24"/>
        </w:rPr>
        <w:t>March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pound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futures</w:t>
      </w:r>
      <w:proofErr w:type="spellEnd"/>
      <w:r w:rsidRPr="00B24B9E">
        <w:rPr>
          <w:rFonts w:ascii="Garamond" w:hAnsi="Garamond"/>
          <w:sz w:val="24"/>
          <w:szCs w:val="24"/>
        </w:rPr>
        <w:t xml:space="preserve">, </w:t>
      </w:r>
      <w:proofErr w:type="spellStart"/>
      <w:r w:rsidRPr="00B24B9E">
        <w:rPr>
          <w:rFonts w:ascii="Garamond" w:hAnsi="Garamond"/>
          <w:sz w:val="24"/>
          <w:szCs w:val="24"/>
        </w:rPr>
        <w:t>and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the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spot</w:t>
      </w:r>
      <w:proofErr w:type="spellEnd"/>
      <w:r w:rsidRPr="00B24B9E">
        <w:rPr>
          <w:rFonts w:ascii="Garamond" w:hAnsi="Garamond"/>
          <w:sz w:val="24"/>
          <w:szCs w:val="24"/>
        </w:rPr>
        <w:t xml:space="preserve"> rate at </w:t>
      </w:r>
      <w:proofErr w:type="spellStart"/>
      <w:r w:rsidRPr="00B24B9E">
        <w:rPr>
          <w:rFonts w:ascii="Garamond" w:hAnsi="Garamond"/>
          <w:sz w:val="24"/>
          <w:szCs w:val="24"/>
        </w:rPr>
        <w:t>maturity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is</w:t>
      </w:r>
      <w:proofErr w:type="spellEnd"/>
      <w:r w:rsidRPr="00B24B9E">
        <w:rPr>
          <w:rFonts w:ascii="Garamond" w:hAnsi="Garamond"/>
          <w:sz w:val="24"/>
          <w:szCs w:val="24"/>
        </w:rPr>
        <w:t xml:space="preserve"> ¥139.95/£, </w:t>
      </w:r>
      <w:proofErr w:type="spellStart"/>
      <w:r w:rsidRPr="00B24B9E">
        <w:rPr>
          <w:rFonts w:ascii="Garamond" w:hAnsi="Garamond"/>
          <w:sz w:val="24"/>
          <w:szCs w:val="24"/>
        </w:rPr>
        <w:t>what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is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the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value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of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her</w:t>
      </w:r>
      <w:proofErr w:type="spellEnd"/>
      <w:r w:rsidRPr="00B24B9E">
        <w:rPr>
          <w:rFonts w:ascii="Garamond" w:hAnsi="Garamond"/>
          <w:sz w:val="24"/>
          <w:szCs w:val="24"/>
        </w:rPr>
        <w:t xml:space="preserve"> </w:t>
      </w:r>
      <w:proofErr w:type="spellStart"/>
      <w:r w:rsidRPr="00B24B9E">
        <w:rPr>
          <w:rFonts w:ascii="Garamond" w:hAnsi="Garamond"/>
          <w:sz w:val="24"/>
          <w:szCs w:val="24"/>
        </w:rPr>
        <w:t>position</w:t>
      </w:r>
      <w:proofErr w:type="spellEnd"/>
      <w:r w:rsidRPr="00B24B9E">
        <w:rPr>
          <w:rFonts w:ascii="Garamond" w:hAnsi="Garamond"/>
          <w:sz w:val="24"/>
          <w:szCs w:val="24"/>
        </w:rPr>
        <w:t>?</w:t>
      </w:r>
    </w:p>
    <w:p w14:paraId="3E0C6B16" w14:textId="6B7D18CF" w:rsidR="00D5765E" w:rsidRDefault="00B24B9E" w:rsidP="00D5765E">
      <w:pPr>
        <w:rPr>
          <w:rFonts w:ascii="Garamond" w:hAnsi="Garamond"/>
          <w:sz w:val="24"/>
          <w:szCs w:val="24"/>
        </w:rPr>
      </w:pPr>
      <w:r w:rsidRPr="00B24B9E">
        <w:rPr>
          <w:rFonts w:ascii="Garamond" w:hAnsi="Garamond"/>
          <w:noProof/>
          <w:sz w:val="24"/>
          <w:szCs w:val="24"/>
        </w:rPr>
        <w:drawing>
          <wp:inline distT="0" distB="0" distL="0" distR="0" wp14:anchorId="392DB576" wp14:editId="02F383E2">
            <wp:extent cx="5943600" cy="1731645"/>
            <wp:effectExtent l="0" t="0" r="0" b="1905"/>
            <wp:docPr id="23" name="Paveikslėlis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AB889" w14:textId="7C85A68D" w:rsidR="00175AEB" w:rsidRDefault="00175AEB" w:rsidP="00C31789">
      <w:pPr>
        <w:rPr>
          <w:rFonts w:ascii="Garamond" w:hAnsi="Garamond"/>
          <w:sz w:val="24"/>
          <w:szCs w:val="24"/>
        </w:rPr>
      </w:pPr>
    </w:p>
    <w:p w14:paraId="22A4C555" w14:textId="24139BD8" w:rsidR="00D5765E" w:rsidRDefault="00163DBE" w:rsidP="00D5765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7.</w:t>
      </w:r>
      <w:r w:rsidR="00D5765E" w:rsidRPr="00D70FB8">
        <w:rPr>
          <w:rFonts w:ascii="Garamond" w:hAnsi="Garamond"/>
          <w:b/>
          <w:bCs/>
          <w:sz w:val="24"/>
          <w:szCs w:val="24"/>
        </w:rPr>
        <w:t xml:space="preserve">2. </w:t>
      </w:r>
      <w:proofErr w:type="spellStart"/>
      <w:r w:rsidR="00D70FB8" w:rsidRPr="00D70FB8">
        <w:rPr>
          <w:rFonts w:ascii="Garamond" w:hAnsi="Garamond"/>
          <w:b/>
          <w:bCs/>
          <w:sz w:val="24"/>
          <w:szCs w:val="24"/>
        </w:rPr>
        <w:t>Cece</w:t>
      </w:r>
      <w:proofErr w:type="spellEnd"/>
      <w:r w:rsidR="00D70FB8" w:rsidRPr="00D70FB8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b/>
          <w:bCs/>
          <w:sz w:val="24"/>
          <w:szCs w:val="24"/>
        </w:rPr>
        <w:t>Cao</w:t>
      </w:r>
      <w:proofErr w:type="spellEnd"/>
      <w:r w:rsidR="00D70FB8" w:rsidRPr="00D70FB8">
        <w:rPr>
          <w:rFonts w:ascii="Garamond" w:hAnsi="Garamond"/>
          <w:b/>
          <w:bCs/>
          <w:sz w:val="24"/>
          <w:szCs w:val="24"/>
        </w:rPr>
        <w:t xml:space="preserve"> in </w:t>
      </w:r>
      <w:proofErr w:type="spellStart"/>
      <w:r w:rsidR="00D70FB8" w:rsidRPr="00D70FB8">
        <w:rPr>
          <w:rFonts w:ascii="Garamond" w:hAnsi="Garamond"/>
          <w:b/>
          <w:bCs/>
          <w:sz w:val="24"/>
          <w:szCs w:val="24"/>
        </w:rPr>
        <w:t>Jakarta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. </w:t>
      </w:r>
      <w:proofErr w:type="spellStart"/>
      <w:r w:rsidR="00D70FB8" w:rsidRPr="00D70FB8">
        <w:rPr>
          <w:rFonts w:ascii="Garamond" w:hAnsi="Garamond"/>
          <w:sz w:val="24"/>
          <w:szCs w:val="24"/>
        </w:rPr>
        <w:t>Cece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Cao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trades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currencies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for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Sumatra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Funds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in </w:t>
      </w:r>
      <w:proofErr w:type="spellStart"/>
      <w:r w:rsidR="00D70FB8" w:rsidRPr="00D70FB8">
        <w:rPr>
          <w:rFonts w:ascii="Garamond" w:hAnsi="Garamond"/>
          <w:sz w:val="24"/>
          <w:szCs w:val="24"/>
        </w:rPr>
        <w:t>Jakarta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. </w:t>
      </w:r>
      <w:proofErr w:type="spellStart"/>
      <w:r w:rsidR="00D70FB8" w:rsidRPr="00D70FB8">
        <w:rPr>
          <w:rFonts w:ascii="Garamond" w:hAnsi="Garamond"/>
          <w:sz w:val="24"/>
          <w:szCs w:val="24"/>
        </w:rPr>
        <w:t>She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focuses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nearly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all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of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her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time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and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attention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on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the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U.S. </w:t>
      </w:r>
      <w:proofErr w:type="spellStart"/>
      <w:r w:rsidR="00D70FB8" w:rsidRPr="00D70FB8">
        <w:rPr>
          <w:rFonts w:ascii="Garamond" w:hAnsi="Garamond"/>
          <w:sz w:val="24"/>
          <w:szCs w:val="24"/>
        </w:rPr>
        <w:t>dollar</w:t>
      </w:r>
      <w:proofErr w:type="spellEnd"/>
      <w:r w:rsidR="00D70FB8" w:rsidRPr="00D70FB8">
        <w:rPr>
          <w:rFonts w:ascii="Garamond" w:hAnsi="Garamond"/>
          <w:sz w:val="24"/>
          <w:szCs w:val="24"/>
        </w:rPr>
        <w:t>/</w:t>
      </w:r>
      <w:proofErr w:type="spellStart"/>
      <w:r w:rsidR="00D70FB8" w:rsidRPr="00D70FB8">
        <w:rPr>
          <w:rFonts w:ascii="Garamond" w:hAnsi="Garamond"/>
          <w:sz w:val="24"/>
          <w:szCs w:val="24"/>
        </w:rPr>
        <w:t>Singapore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dollar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($/S$) </w:t>
      </w:r>
      <w:proofErr w:type="spellStart"/>
      <w:r w:rsidR="00D70FB8" w:rsidRPr="00D70FB8">
        <w:rPr>
          <w:rFonts w:ascii="Garamond" w:hAnsi="Garamond"/>
          <w:sz w:val="24"/>
          <w:szCs w:val="24"/>
        </w:rPr>
        <w:t>cross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-rate. </w:t>
      </w:r>
      <w:proofErr w:type="spellStart"/>
      <w:r w:rsidR="00D70FB8" w:rsidRPr="00D70FB8">
        <w:rPr>
          <w:rFonts w:ascii="Garamond" w:hAnsi="Garamond"/>
          <w:sz w:val="24"/>
          <w:szCs w:val="24"/>
        </w:rPr>
        <w:t>The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current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spot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rate </w:t>
      </w:r>
      <w:proofErr w:type="spellStart"/>
      <w:r w:rsidR="00D70FB8" w:rsidRPr="00D70FB8">
        <w:rPr>
          <w:rFonts w:ascii="Garamond" w:hAnsi="Garamond"/>
          <w:sz w:val="24"/>
          <w:szCs w:val="24"/>
        </w:rPr>
        <w:t>is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$0.6000/S$. </w:t>
      </w:r>
      <w:proofErr w:type="spellStart"/>
      <w:r w:rsidR="00D70FB8" w:rsidRPr="00D70FB8">
        <w:rPr>
          <w:rFonts w:ascii="Garamond" w:hAnsi="Garamond"/>
          <w:sz w:val="24"/>
          <w:szCs w:val="24"/>
        </w:rPr>
        <w:t>After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considerable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study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, </w:t>
      </w:r>
      <w:proofErr w:type="spellStart"/>
      <w:r w:rsidR="00D70FB8" w:rsidRPr="00D70FB8">
        <w:rPr>
          <w:rFonts w:ascii="Garamond" w:hAnsi="Garamond"/>
          <w:sz w:val="24"/>
          <w:szCs w:val="24"/>
        </w:rPr>
        <w:t>she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has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concluded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that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the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Singapore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dollar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will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appreciate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versus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the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U.S. </w:t>
      </w:r>
      <w:proofErr w:type="spellStart"/>
      <w:r w:rsidR="00D70FB8" w:rsidRPr="00D70FB8">
        <w:rPr>
          <w:rFonts w:ascii="Garamond" w:hAnsi="Garamond"/>
          <w:sz w:val="24"/>
          <w:szCs w:val="24"/>
        </w:rPr>
        <w:t>dollar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in </w:t>
      </w:r>
      <w:proofErr w:type="spellStart"/>
      <w:r w:rsidR="00D70FB8" w:rsidRPr="00D70FB8">
        <w:rPr>
          <w:rFonts w:ascii="Garamond" w:hAnsi="Garamond"/>
          <w:sz w:val="24"/>
          <w:szCs w:val="24"/>
        </w:rPr>
        <w:t>the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coming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90 </w:t>
      </w:r>
      <w:proofErr w:type="spellStart"/>
      <w:r w:rsidR="00D70FB8" w:rsidRPr="00D70FB8">
        <w:rPr>
          <w:rFonts w:ascii="Garamond" w:hAnsi="Garamond"/>
          <w:sz w:val="24"/>
          <w:szCs w:val="24"/>
        </w:rPr>
        <w:t>days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, </w:t>
      </w:r>
      <w:proofErr w:type="spellStart"/>
      <w:r w:rsidR="00D70FB8" w:rsidRPr="00D70FB8">
        <w:rPr>
          <w:rFonts w:ascii="Garamond" w:hAnsi="Garamond"/>
          <w:sz w:val="24"/>
          <w:szCs w:val="24"/>
        </w:rPr>
        <w:t>probably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to </w:t>
      </w:r>
      <w:proofErr w:type="spellStart"/>
      <w:r w:rsidR="00D70FB8" w:rsidRPr="00D70FB8">
        <w:rPr>
          <w:rFonts w:ascii="Garamond" w:hAnsi="Garamond"/>
          <w:sz w:val="24"/>
          <w:szCs w:val="24"/>
        </w:rPr>
        <w:t>about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$0.7000/S$. </w:t>
      </w:r>
      <w:proofErr w:type="spellStart"/>
      <w:r w:rsidR="00D70FB8" w:rsidRPr="00D70FB8">
        <w:rPr>
          <w:rFonts w:ascii="Garamond" w:hAnsi="Garamond"/>
          <w:sz w:val="24"/>
          <w:szCs w:val="24"/>
        </w:rPr>
        <w:t>She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has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the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following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options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on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the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Singapore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dollar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to </w:t>
      </w:r>
      <w:proofErr w:type="spellStart"/>
      <w:r w:rsidR="00D70FB8" w:rsidRPr="00D70FB8">
        <w:rPr>
          <w:rFonts w:ascii="Garamond" w:hAnsi="Garamond"/>
          <w:sz w:val="24"/>
          <w:szCs w:val="24"/>
        </w:rPr>
        <w:t>choose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from</w:t>
      </w:r>
      <w:proofErr w:type="spellEnd"/>
      <w:r w:rsidR="00D70FB8" w:rsidRPr="00D70FB8">
        <w:rPr>
          <w:rFonts w:ascii="Garamond" w:hAnsi="Garamond"/>
          <w:sz w:val="24"/>
          <w:szCs w:val="24"/>
        </w:rPr>
        <w:t>:</w:t>
      </w:r>
    </w:p>
    <w:p w14:paraId="26331B5B" w14:textId="4FFF0D68" w:rsidR="00D5765E" w:rsidRDefault="00D70FB8" w:rsidP="00D5765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 wp14:anchorId="2F530A5A" wp14:editId="180AA94E">
            <wp:extent cx="6226175" cy="787436"/>
            <wp:effectExtent l="0" t="0" r="3175" b="0"/>
            <wp:docPr id="24" name="Paveikslėlis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812" cy="793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DED606" w14:textId="77777777" w:rsidR="00D70FB8" w:rsidRPr="00D70FB8" w:rsidRDefault="00D70FB8" w:rsidP="00D70FB8">
      <w:pPr>
        <w:rPr>
          <w:rFonts w:ascii="Garamond" w:hAnsi="Garamond"/>
          <w:sz w:val="24"/>
          <w:szCs w:val="24"/>
        </w:rPr>
      </w:pPr>
      <w:proofErr w:type="spellStart"/>
      <w:r w:rsidRPr="00D70FB8">
        <w:rPr>
          <w:rFonts w:ascii="Garamond" w:hAnsi="Garamond"/>
          <w:sz w:val="24"/>
          <w:szCs w:val="24"/>
        </w:rPr>
        <w:t>a.Should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Cece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buy</w:t>
      </w:r>
      <w:proofErr w:type="spellEnd"/>
      <w:r w:rsidRPr="00D70FB8">
        <w:rPr>
          <w:rFonts w:ascii="Garamond" w:hAnsi="Garamond"/>
          <w:sz w:val="24"/>
          <w:szCs w:val="24"/>
        </w:rPr>
        <w:t xml:space="preserve"> a put </w:t>
      </w:r>
      <w:proofErr w:type="spellStart"/>
      <w:r w:rsidRPr="00D70FB8">
        <w:rPr>
          <w:rFonts w:ascii="Garamond" w:hAnsi="Garamond"/>
          <w:sz w:val="24"/>
          <w:szCs w:val="24"/>
        </w:rPr>
        <w:t>on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Singapore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dollars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or</w:t>
      </w:r>
      <w:proofErr w:type="spellEnd"/>
      <w:r w:rsidRPr="00D70FB8">
        <w:rPr>
          <w:rFonts w:ascii="Garamond" w:hAnsi="Garamond"/>
          <w:sz w:val="24"/>
          <w:szCs w:val="24"/>
        </w:rPr>
        <w:t xml:space="preserve"> a </w:t>
      </w:r>
      <w:proofErr w:type="spellStart"/>
      <w:r w:rsidRPr="00D70FB8">
        <w:rPr>
          <w:rFonts w:ascii="Garamond" w:hAnsi="Garamond"/>
          <w:sz w:val="24"/>
          <w:szCs w:val="24"/>
        </w:rPr>
        <w:t>call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on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Singapore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dollars</w:t>
      </w:r>
      <w:proofErr w:type="spellEnd"/>
      <w:r w:rsidRPr="00D70FB8">
        <w:rPr>
          <w:rFonts w:ascii="Garamond" w:hAnsi="Garamond"/>
          <w:sz w:val="24"/>
          <w:szCs w:val="24"/>
        </w:rPr>
        <w:t>?</w:t>
      </w:r>
    </w:p>
    <w:p w14:paraId="66C56C7C" w14:textId="77777777" w:rsidR="00D70FB8" w:rsidRPr="00D70FB8" w:rsidRDefault="00D70FB8" w:rsidP="00D70FB8">
      <w:pPr>
        <w:rPr>
          <w:rFonts w:ascii="Garamond" w:hAnsi="Garamond"/>
          <w:sz w:val="24"/>
          <w:szCs w:val="24"/>
        </w:rPr>
      </w:pPr>
      <w:proofErr w:type="spellStart"/>
      <w:r w:rsidRPr="00D70FB8">
        <w:rPr>
          <w:rFonts w:ascii="Garamond" w:hAnsi="Garamond"/>
          <w:sz w:val="24"/>
          <w:szCs w:val="24"/>
        </w:rPr>
        <w:t>b.What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is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Cece’s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break-even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price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on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the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option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purchased</w:t>
      </w:r>
      <w:proofErr w:type="spellEnd"/>
      <w:r w:rsidRPr="00D70FB8">
        <w:rPr>
          <w:rFonts w:ascii="Garamond" w:hAnsi="Garamond"/>
          <w:sz w:val="24"/>
          <w:szCs w:val="24"/>
        </w:rPr>
        <w:t xml:space="preserve"> in </w:t>
      </w:r>
      <w:proofErr w:type="spellStart"/>
      <w:r w:rsidRPr="00D70FB8">
        <w:rPr>
          <w:rFonts w:ascii="Garamond" w:hAnsi="Garamond"/>
          <w:sz w:val="24"/>
          <w:szCs w:val="24"/>
        </w:rPr>
        <w:t>part</w:t>
      </w:r>
      <w:proofErr w:type="spellEnd"/>
      <w:r w:rsidRPr="00D70FB8">
        <w:rPr>
          <w:rFonts w:ascii="Garamond" w:hAnsi="Garamond"/>
          <w:sz w:val="24"/>
          <w:szCs w:val="24"/>
        </w:rPr>
        <w:t xml:space="preserve"> (a)?</w:t>
      </w:r>
    </w:p>
    <w:p w14:paraId="3EDFB5C0" w14:textId="77777777" w:rsidR="00D70FB8" w:rsidRPr="00D70FB8" w:rsidRDefault="00D70FB8" w:rsidP="00D70FB8">
      <w:pPr>
        <w:rPr>
          <w:rFonts w:ascii="Garamond" w:hAnsi="Garamond"/>
          <w:sz w:val="24"/>
          <w:szCs w:val="24"/>
        </w:rPr>
      </w:pPr>
      <w:proofErr w:type="spellStart"/>
      <w:r w:rsidRPr="00D70FB8">
        <w:rPr>
          <w:rFonts w:ascii="Garamond" w:hAnsi="Garamond"/>
          <w:sz w:val="24"/>
          <w:szCs w:val="24"/>
        </w:rPr>
        <w:t>c.Using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your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answer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from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part</w:t>
      </w:r>
      <w:proofErr w:type="spellEnd"/>
      <w:r w:rsidRPr="00D70FB8">
        <w:rPr>
          <w:rFonts w:ascii="Garamond" w:hAnsi="Garamond"/>
          <w:sz w:val="24"/>
          <w:szCs w:val="24"/>
        </w:rPr>
        <w:t xml:space="preserve"> (a), </w:t>
      </w:r>
      <w:proofErr w:type="spellStart"/>
      <w:r w:rsidRPr="00D70FB8">
        <w:rPr>
          <w:rFonts w:ascii="Garamond" w:hAnsi="Garamond"/>
          <w:sz w:val="24"/>
          <w:szCs w:val="24"/>
        </w:rPr>
        <w:t>what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is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Cece’s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gross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profit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and</w:t>
      </w:r>
      <w:proofErr w:type="spellEnd"/>
      <w:r w:rsidRPr="00D70FB8">
        <w:rPr>
          <w:rFonts w:ascii="Garamond" w:hAnsi="Garamond"/>
          <w:sz w:val="24"/>
          <w:szCs w:val="24"/>
        </w:rPr>
        <w:t xml:space="preserve"> net </w:t>
      </w:r>
      <w:proofErr w:type="spellStart"/>
      <w:r w:rsidRPr="00D70FB8">
        <w:rPr>
          <w:rFonts w:ascii="Garamond" w:hAnsi="Garamond"/>
          <w:sz w:val="24"/>
          <w:szCs w:val="24"/>
        </w:rPr>
        <w:t>profit</w:t>
      </w:r>
      <w:proofErr w:type="spellEnd"/>
      <w:r w:rsidRPr="00D70FB8">
        <w:rPr>
          <w:rFonts w:ascii="Garamond" w:hAnsi="Garamond"/>
          <w:sz w:val="24"/>
          <w:szCs w:val="24"/>
        </w:rPr>
        <w:t xml:space="preserve"> (</w:t>
      </w:r>
      <w:proofErr w:type="spellStart"/>
      <w:r w:rsidRPr="00D70FB8">
        <w:rPr>
          <w:rFonts w:ascii="Garamond" w:hAnsi="Garamond"/>
          <w:sz w:val="24"/>
          <w:szCs w:val="24"/>
        </w:rPr>
        <w:t>including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premium</w:t>
      </w:r>
      <w:proofErr w:type="spellEnd"/>
      <w:r w:rsidRPr="00D70FB8">
        <w:rPr>
          <w:rFonts w:ascii="Garamond" w:hAnsi="Garamond"/>
          <w:sz w:val="24"/>
          <w:szCs w:val="24"/>
        </w:rPr>
        <w:t xml:space="preserve">) </w:t>
      </w:r>
      <w:proofErr w:type="spellStart"/>
      <w:r w:rsidRPr="00D70FB8">
        <w:rPr>
          <w:rFonts w:ascii="Garamond" w:hAnsi="Garamond"/>
          <w:sz w:val="24"/>
          <w:szCs w:val="24"/>
        </w:rPr>
        <w:t>if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the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spot</w:t>
      </w:r>
      <w:proofErr w:type="spellEnd"/>
      <w:r w:rsidRPr="00D70FB8">
        <w:rPr>
          <w:rFonts w:ascii="Garamond" w:hAnsi="Garamond"/>
          <w:sz w:val="24"/>
          <w:szCs w:val="24"/>
        </w:rPr>
        <w:t xml:space="preserve"> rate at </w:t>
      </w:r>
      <w:proofErr w:type="spellStart"/>
      <w:r w:rsidRPr="00D70FB8">
        <w:rPr>
          <w:rFonts w:ascii="Garamond" w:hAnsi="Garamond"/>
          <w:sz w:val="24"/>
          <w:szCs w:val="24"/>
        </w:rPr>
        <w:t>the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end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of</w:t>
      </w:r>
      <w:proofErr w:type="spellEnd"/>
      <w:r w:rsidRPr="00D70FB8">
        <w:rPr>
          <w:rFonts w:ascii="Garamond" w:hAnsi="Garamond"/>
          <w:sz w:val="24"/>
          <w:szCs w:val="24"/>
        </w:rPr>
        <w:t xml:space="preserve"> 90 </w:t>
      </w:r>
      <w:proofErr w:type="spellStart"/>
      <w:r w:rsidRPr="00D70FB8">
        <w:rPr>
          <w:rFonts w:ascii="Garamond" w:hAnsi="Garamond"/>
          <w:sz w:val="24"/>
          <w:szCs w:val="24"/>
        </w:rPr>
        <w:t>days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is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indeed</w:t>
      </w:r>
      <w:proofErr w:type="spellEnd"/>
      <w:r w:rsidRPr="00D70FB8">
        <w:rPr>
          <w:rFonts w:ascii="Garamond" w:hAnsi="Garamond"/>
          <w:sz w:val="24"/>
          <w:szCs w:val="24"/>
        </w:rPr>
        <w:t xml:space="preserve"> $0.7000/S$?</w:t>
      </w:r>
    </w:p>
    <w:p w14:paraId="1A82F22F" w14:textId="274C6563" w:rsidR="003E46A7" w:rsidRDefault="00D70FB8" w:rsidP="00D70FB8">
      <w:pPr>
        <w:rPr>
          <w:rFonts w:ascii="Garamond" w:hAnsi="Garamond"/>
          <w:sz w:val="24"/>
          <w:szCs w:val="24"/>
        </w:rPr>
      </w:pPr>
      <w:proofErr w:type="spellStart"/>
      <w:r w:rsidRPr="00D70FB8">
        <w:rPr>
          <w:rFonts w:ascii="Garamond" w:hAnsi="Garamond"/>
          <w:sz w:val="24"/>
          <w:szCs w:val="24"/>
        </w:rPr>
        <w:t>d.Using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your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answer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from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part</w:t>
      </w:r>
      <w:proofErr w:type="spellEnd"/>
      <w:r w:rsidRPr="00D70FB8">
        <w:rPr>
          <w:rFonts w:ascii="Garamond" w:hAnsi="Garamond"/>
          <w:sz w:val="24"/>
          <w:szCs w:val="24"/>
        </w:rPr>
        <w:t xml:space="preserve"> (a), </w:t>
      </w:r>
      <w:proofErr w:type="spellStart"/>
      <w:r w:rsidRPr="00D70FB8">
        <w:rPr>
          <w:rFonts w:ascii="Garamond" w:hAnsi="Garamond"/>
          <w:sz w:val="24"/>
          <w:szCs w:val="24"/>
        </w:rPr>
        <w:t>what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is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Cece’s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gross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profit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and</w:t>
      </w:r>
      <w:proofErr w:type="spellEnd"/>
      <w:r w:rsidRPr="00D70FB8">
        <w:rPr>
          <w:rFonts w:ascii="Garamond" w:hAnsi="Garamond"/>
          <w:sz w:val="24"/>
          <w:szCs w:val="24"/>
        </w:rPr>
        <w:t xml:space="preserve"> net </w:t>
      </w:r>
      <w:proofErr w:type="spellStart"/>
      <w:r w:rsidRPr="00D70FB8">
        <w:rPr>
          <w:rFonts w:ascii="Garamond" w:hAnsi="Garamond"/>
          <w:sz w:val="24"/>
          <w:szCs w:val="24"/>
        </w:rPr>
        <w:t>profit</w:t>
      </w:r>
      <w:proofErr w:type="spellEnd"/>
      <w:r w:rsidRPr="00D70FB8">
        <w:rPr>
          <w:rFonts w:ascii="Garamond" w:hAnsi="Garamond"/>
          <w:sz w:val="24"/>
          <w:szCs w:val="24"/>
        </w:rPr>
        <w:t xml:space="preserve"> (</w:t>
      </w:r>
      <w:proofErr w:type="spellStart"/>
      <w:r w:rsidRPr="00D70FB8">
        <w:rPr>
          <w:rFonts w:ascii="Garamond" w:hAnsi="Garamond"/>
          <w:sz w:val="24"/>
          <w:szCs w:val="24"/>
        </w:rPr>
        <w:t>including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premium</w:t>
      </w:r>
      <w:proofErr w:type="spellEnd"/>
      <w:r w:rsidRPr="00D70FB8">
        <w:rPr>
          <w:rFonts w:ascii="Garamond" w:hAnsi="Garamond"/>
          <w:sz w:val="24"/>
          <w:szCs w:val="24"/>
        </w:rPr>
        <w:t xml:space="preserve">) </w:t>
      </w:r>
      <w:proofErr w:type="spellStart"/>
      <w:r w:rsidRPr="00D70FB8">
        <w:rPr>
          <w:rFonts w:ascii="Garamond" w:hAnsi="Garamond"/>
          <w:sz w:val="24"/>
          <w:szCs w:val="24"/>
        </w:rPr>
        <w:t>if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the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spot</w:t>
      </w:r>
      <w:proofErr w:type="spellEnd"/>
      <w:r w:rsidRPr="00D70FB8">
        <w:rPr>
          <w:rFonts w:ascii="Garamond" w:hAnsi="Garamond"/>
          <w:sz w:val="24"/>
          <w:szCs w:val="24"/>
        </w:rPr>
        <w:t xml:space="preserve"> rate at </w:t>
      </w:r>
      <w:proofErr w:type="spellStart"/>
      <w:r w:rsidRPr="00D70FB8">
        <w:rPr>
          <w:rFonts w:ascii="Garamond" w:hAnsi="Garamond"/>
          <w:sz w:val="24"/>
          <w:szCs w:val="24"/>
        </w:rPr>
        <w:t>the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end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of</w:t>
      </w:r>
      <w:proofErr w:type="spellEnd"/>
      <w:r w:rsidRPr="00D70FB8">
        <w:rPr>
          <w:rFonts w:ascii="Garamond" w:hAnsi="Garamond"/>
          <w:sz w:val="24"/>
          <w:szCs w:val="24"/>
        </w:rPr>
        <w:t xml:space="preserve"> 90 </w:t>
      </w:r>
      <w:proofErr w:type="spellStart"/>
      <w:r w:rsidRPr="00D70FB8">
        <w:rPr>
          <w:rFonts w:ascii="Garamond" w:hAnsi="Garamond"/>
          <w:sz w:val="24"/>
          <w:szCs w:val="24"/>
        </w:rPr>
        <w:t>days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is</w:t>
      </w:r>
      <w:proofErr w:type="spellEnd"/>
      <w:r w:rsidRPr="00D70FB8">
        <w:rPr>
          <w:rFonts w:ascii="Garamond" w:hAnsi="Garamond"/>
          <w:sz w:val="24"/>
          <w:szCs w:val="24"/>
        </w:rPr>
        <w:t xml:space="preserve"> $0.8000/S$?</w:t>
      </w:r>
    </w:p>
    <w:p w14:paraId="2E536B01" w14:textId="1F4E613F" w:rsidR="003E46A7" w:rsidRDefault="003E46A7" w:rsidP="00C31789">
      <w:pPr>
        <w:rPr>
          <w:rFonts w:ascii="Garamond" w:hAnsi="Garamond"/>
          <w:sz w:val="24"/>
          <w:szCs w:val="24"/>
        </w:rPr>
      </w:pPr>
    </w:p>
    <w:p w14:paraId="50EF7378" w14:textId="11523899" w:rsidR="00D70FB8" w:rsidRPr="00D70FB8" w:rsidRDefault="00163DBE" w:rsidP="00D70FB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7.</w:t>
      </w:r>
      <w:r w:rsidR="00D5765E" w:rsidRPr="00D70FB8">
        <w:rPr>
          <w:rFonts w:ascii="Garamond" w:hAnsi="Garamond"/>
          <w:b/>
          <w:bCs/>
          <w:sz w:val="24"/>
          <w:szCs w:val="24"/>
        </w:rPr>
        <w:t xml:space="preserve">3. </w:t>
      </w:r>
      <w:proofErr w:type="spellStart"/>
      <w:r w:rsidR="00D70FB8" w:rsidRPr="00D70FB8">
        <w:rPr>
          <w:rFonts w:ascii="Garamond" w:hAnsi="Garamond"/>
          <w:b/>
          <w:bCs/>
          <w:sz w:val="24"/>
          <w:szCs w:val="24"/>
        </w:rPr>
        <w:t>Hoffman</w:t>
      </w:r>
      <w:proofErr w:type="spellEnd"/>
      <w:r w:rsidR="00D70FB8" w:rsidRPr="00D70FB8">
        <w:rPr>
          <w:rFonts w:ascii="Garamond" w:hAnsi="Garamond"/>
          <w:b/>
          <w:bCs/>
          <w:sz w:val="24"/>
          <w:szCs w:val="24"/>
        </w:rPr>
        <w:t xml:space="preserve"> Bank, </w:t>
      </w:r>
      <w:proofErr w:type="spellStart"/>
      <w:r w:rsidR="00D70FB8" w:rsidRPr="00D70FB8">
        <w:rPr>
          <w:rFonts w:ascii="Garamond" w:hAnsi="Garamond"/>
          <w:b/>
          <w:bCs/>
          <w:sz w:val="24"/>
          <w:szCs w:val="24"/>
        </w:rPr>
        <w:t>Basel</w:t>
      </w:r>
      <w:proofErr w:type="spellEnd"/>
      <w:r w:rsidR="00D70FB8" w:rsidRPr="00D70FB8">
        <w:rPr>
          <w:rFonts w:ascii="Garamond" w:hAnsi="Garamond"/>
          <w:b/>
          <w:bCs/>
          <w:sz w:val="24"/>
          <w:szCs w:val="24"/>
        </w:rPr>
        <w:t xml:space="preserve"> (A).</w:t>
      </w:r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Stefan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Boerig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trades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currency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for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the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Hoffman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Bank in </w:t>
      </w:r>
      <w:proofErr w:type="spellStart"/>
      <w:r w:rsidR="00D70FB8" w:rsidRPr="00D70FB8">
        <w:rPr>
          <w:rFonts w:ascii="Garamond" w:hAnsi="Garamond"/>
          <w:sz w:val="24"/>
          <w:szCs w:val="24"/>
        </w:rPr>
        <w:t>Basel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, </w:t>
      </w:r>
      <w:proofErr w:type="spellStart"/>
      <w:r w:rsidR="00D70FB8" w:rsidRPr="00D70FB8">
        <w:rPr>
          <w:rFonts w:ascii="Garamond" w:hAnsi="Garamond"/>
          <w:sz w:val="24"/>
          <w:szCs w:val="24"/>
        </w:rPr>
        <w:t>Switzerland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. </w:t>
      </w:r>
      <w:proofErr w:type="spellStart"/>
      <w:r w:rsidR="00D70FB8" w:rsidRPr="00D70FB8">
        <w:rPr>
          <w:rFonts w:ascii="Garamond" w:hAnsi="Garamond"/>
          <w:sz w:val="24"/>
          <w:szCs w:val="24"/>
        </w:rPr>
        <w:t>Stefan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has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10 </w:t>
      </w:r>
      <w:proofErr w:type="spellStart"/>
      <w:r w:rsidR="00D70FB8" w:rsidRPr="00D70FB8">
        <w:rPr>
          <w:rFonts w:ascii="Garamond" w:hAnsi="Garamond"/>
          <w:sz w:val="24"/>
          <w:szCs w:val="24"/>
        </w:rPr>
        <w:t>million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Swiss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francs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(SF) to </w:t>
      </w:r>
      <w:proofErr w:type="spellStart"/>
      <w:r w:rsidR="00D70FB8" w:rsidRPr="00D70FB8">
        <w:rPr>
          <w:rFonts w:ascii="Garamond" w:hAnsi="Garamond"/>
          <w:sz w:val="24"/>
          <w:szCs w:val="24"/>
        </w:rPr>
        <w:t>begin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with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, </w:t>
      </w:r>
      <w:proofErr w:type="spellStart"/>
      <w:r w:rsidR="00D70FB8" w:rsidRPr="00D70FB8">
        <w:rPr>
          <w:rFonts w:ascii="Garamond" w:hAnsi="Garamond"/>
          <w:sz w:val="24"/>
          <w:szCs w:val="24"/>
        </w:rPr>
        <w:t>and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he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must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state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all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profits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at </w:t>
      </w:r>
      <w:proofErr w:type="spellStart"/>
      <w:r w:rsidR="00D70FB8" w:rsidRPr="00D70FB8">
        <w:rPr>
          <w:rFonts w:ascii="Garamond" w:hAnsi="Garamond"/>
          <w:sz w:val="24"/>
          <w:szCs w:val="24"/>
        </w:rPr>
        <w:t>the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end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of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any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speculation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while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="00D70FB8" w:rsidRPr="00D70FB8">
        <w:rPr>
          <w:rFonts w:ascii="Garamond" w:hAnsi="Garamond"/>
          <w:sz w:val="24"/>
          <w:szCs w:val="24"/>
        </w:rPr>
        <w:t>the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30-day </w:t>
      </w:r>
      <w:proofErr w:type="spellStart"/>
      <w:r w:rsidR="00D70FB8" w:rsidRPr="00D70FB8">
        <w:rPr>
          <w:rFonts w:ascii="Garamond" w:hAnsi="Garamond"/>
          <w:sz w:val="24"/>
          <w:szCs w:val="24"/>
        </w:rPr>
        <w:t>forward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rate </w:t>
      </w:r>
      <w:proofErr w:type="spellStart"/>
      <w:r w:rsidR="00D70FB8" w:rsidRPr="00D70FB8">
        <w:rPr>
          <w:rFonts w:ascii="Garamond" w:hAnsi="Garamond"/>
          <w:sz w:val="24"/>
          <w:szCs w:val="24"/>
        </w:rPr>
        <w:t>is</w:t>
      </w:r>
      <w:proofErr w:type="spellEnd"/>
      <w:r w:rsidR="00D70FB8" w:rsidRPr="00D70FB8">
        <w:rPr>
          <w:rFonts w:ascii="Garamond" w:hAnsi="Garamond"/>
          <w:sz w:val="24"/>
          <w:szCs w:val="24"/>
        </w:rPr>
        <w:t xml:space="preserve"> SF1.1027/€.</w:t>
      </w:r>
    </w:p>
    <w:p w14:paraId="0D2DB563" w14:textId="77777777" w:rsidR="00D70FB8" w:rsidRPr="00D70FB8" w:rsidRDefault="00D70FB8" w:rsidP="00D70FB8">
      <w:pPr>
        <w:rPr>
          <w:rFonts w:ascii="Garamond" w:hAnsi="Garamond"/>
          <w:sz w:val="24"/>
          <w:szCs w:val="24"/>
        </w:rPr>
      </w:pPr>
      <w:proofErr w:type="spellStart"/>
      <w:r w:rsidRPr="00D70FB8">
        <w:rPr>
          <w:rFonts w:ascii="Garamond" w:hAnsi="Garamond"/>
          <w:sz w:val="24"/>
          <w:szCs w:val="24"/>
        </w:rPr>
        <w:t>a.If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Stefan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believes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the</w:t>
      </w:r>
      <w:proofErr w:type="spellEnd"/>
      <w:r w:rsidRPr="00D70FB8">
        <w:rPr>
          <w:rFonts w:ascii="Garamond" w:hAnsi="Garamond"/>
          <w:sz w:val="24"/>
          <w:szCs w:val="24"/>
        </w:rPr>
        <w:t xml:space="preserve"> euro </w:t>
      </w:r>
      <w:proofErr w:type="spellStart"/>
      <w:r w:rsidRPr="00D70FB8">
        <w:rPr>
          <w:rFonts w:ascii="Garamond" w:hAnsi="Garamond"/>
          <w:sz w:val="24"/>
          <w:szCs w:val="24"/>
        </w:rPr>
        <w:t>will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continue</w:t>
      </w:r>
      <w:proofErr w:type="spellEnd"/>
      <w:r w:rsidRPr="00D70FB8">
        <w:rPr>
          <w:rFonts w:ascii="Garamond" w:hAnsi="Garamond"/>
          <w:sz w:val="24"/>
          <w:szCs w:val="24"/>
        </w:rPr>
        <w:t xml:space="preserve"> to </w:t>
      </w:r>
      <w:proofErr w:type="spellStart"/>
      <w:r w:rsidRPr="00D70FB8">
        <w:rPr>
          <w:rFonts w:ascii="Garamond" w:hAnsi="Garamond"/>
          <w:sz w:val="24"/>
          <w:szCs w:val="24"/>
        </w:rPr>
        <w:t>rise</w:t>
      </w:r>
      <w:proofErr w:type="spellEnd"/>
      <w:r w:rsidRPr="00D70FB8">
        <w:rPr>
          <w:rFonts w:ascii="Garamond" w:hAnsi="Garamond"/>
          <w:sz w:val="24"/>
          <w:szCs w:val="24"/>
        </w:rPr>
        <w:t xml:space="preserve"> in </w:t>
      </w:r>
      <w:proofErr w:type="spellStart"/>
      <w:r w:rsidRPr="00D70FB8">
        <w:rPr>
          <w:rFonts w:ascii="Garamond" w:hAnsi="Garamond"/>
          <w:sz w:val="24"/>
          <w:szCs w:val="24"/>
        </w:rPr>
        <w:t>value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against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the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Swiss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franc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and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expects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the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spot</w:t>
      </w:r>
      <w:proofErr w:type="spellEnd"/>
      <w:r w:rsidRPr="00D70FB8">
        <w:rPr>
          <w:rFonts w:ascii="Garamond" w:hAnsi="Garamond"/>
          <w:sz w:val="24"/>
          <w:szCs w:val="24"/>
        </w:rPr>
        <w:t xml:space="preserve"> rate to be SF1.1375/€ at </w:t>
      </w:r>
      <w:proofErr w:type="spellStart"/>
      <w:r w:rsidRPr="00D70FB8">
        <w:rPr>
          <w:rFonts w:ascii="Garamond" w:hAnsi="Garamond"/>
          <w:sz w:val="24"/>
          <w:szCs w:val="24"/>
        </w:rPr>
        <w:t>the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end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of</w:t>
      </w:r>
      <w:proofErr w:type="spellEnd"/>
      <w:r w:rsidRPr="00D70FB8">
        <w:rPr>
          <w:rFonts w:ascii="Garamond" w:hAnsi="Garamond"/>
          <w:sz w:val="24"/>
          <w:szCs w:val="24"/>
        </w:rPr>
        <w:t xml:space="preserve"> 30 </w:t>
      </w:r>
      <w:proofErr w:type="spellStart"/>
      <w:r w:rsidRPr="00D70FB8">
        <w:rPr>
          <w:rFonts w:ascii="Garamond" w:hAnsi="Garamond"/>
          <w:sz w:val="24"/>
          <w:szCs w:val="24"/>
        </w:rPr>
        <w:t>days</w:t>
      </w:r>
      <w:proofErr w:type="spellEnd"/>
      <w:r w:rsidRPr="00D70FB8">
        <w:rPr>
          <w:rFonts w:ascii="Garamond" w:hAnsi="Garamond"/>
          <w:sz w:val="24"/>
          <w:szCs w:val="24"/>
        </w:rPr>
        <w:t xml:space="preserve">, </w:t>
      </w:r>
      <w:proofErr w:type="spellStart"/>
      <w:r w:rsidRPr="00D70FB8">
        <w:rPr>
          <w:rFonts w:ascii="Garamond" w:hAnsi="Garamond"/>
          <w:sz w:val="24"/>
          <w:szCs w:val="24"/>
        </w:rPr>
        <w:t>what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should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he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do</w:t>
      </w:r>
      <w:proofErr w:type="spellEnd"/>
      <w:r w:rsidRPr="00D70FB8">
        <w:rPr>
          <w:rFonts w:ascii="Garamond" w:hAnsi="Garamond"/>
          <w:sz w:val="24"/>
          <w:szCs w:val="24"/>
        </w:rPr>
        <w:t>?</w:t>
      </w:r>
    </w:p>
    <w:p w14:paraId="11AD44DC" w14:textId="534E281F" w:rsidR="00D5765E" w:rsidRDefault="00D70FB8" w:rsidP="00D70FB8">
      <w:pPr>
        <w:rPr>
          <w:rFonts w:ascii="Garamond" w:hAnsi="Garamond"/>
          <w:sz w:val="24"/>
          <w:szCs w:val="24"/>
        </w:rPr>
      </w:pPr>
      <w:proofErr w:type="spellStart"/>
      <w:r w:rsidRPr="00D70FB8">
        <w:rPr>
          <w:rFonts w:ascii="Garamond" w:hAnsi="Garamond"/>
          <w:sz w:val="24"/>
          <w:szCs w:val="24"/>
        </w:rPr>
        <w:t>b.If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Stefan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believes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the</w:t>
      </w:r>
      <w:proofErr w:type="spellEnd"/>
      <w:r w:rsidRPr="00D70FB8">
        <w:rPr>
          <w:rFonts w:ascii="Garamond" w:hAnsi="Garamond"/>
          <w:sz w:val="24"/>
          <w:szCs w:val="24"/>
        </w:rPr>
        <w:t xml:space="preserve"> euro </w:t>
      </w:r>
      <w:proofErr w:type="spellStart"/>
      <w:r w:rsidRPr="00D70FB8">
        <w:rPr>
          <w:rFonts w:ascii="Garamond" w:hAnsi="Garamond"/>
          <w:sz w:val="24"/>
          <w:szCs w:val="24"/>
        </w:rPr>
        <w:t>will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depreciate</w:t>
      </w:r>
      <w:proofErr w:type="spellEnd"/>
      <w:r w:rsidRPr="00D70FB8">
        <w:rPr>
          <w:rFonts w:ascii="Garamond" w:hAnsi="Garamond"/>
          <w:sz w:val="24"/>
          <w:szCs w:val="24"/>
        </w:rPr>
        <w:t xml:space="preserve"> in </w:t>
      </w:r>
      <w:proofErr w:type="spellStart"/>
      <w:r w:rsidRPr="00D70FB8">
        <w:rPr>
          <w:rFonts w:ascii="Garamond" w:hAnsi="Garamond"/>
          <w:sz w:val="24"/>
          <w:szCs w:val="24"/>
        </w:rPr>
        <w:t>value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against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the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Swiss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franc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and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expect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the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spot</w:t>
      </w:r>
      <w:proofErr w:type="spellEnd"/>
      <w:r w:rsidRPr="00D70FB8">
        <w:rPr>
          <w:rFonts w:ascii="Garamond" w:hAnsi="Garamond"/>
          <w:sz w:val="24"/>
          <w:szCs w:val="24"/>
        </w:rPr>
        <w:t xml:space="preserve"> rate to be SF1.0925/€ at </w:t>
      </w:r>
      <w:proofErr w:type="spellStart"/>
      <w:r w:rsidRPr="00D70FB8">
        <w:rPr>
          <w:rFonts w:ascii="Garamond" w:hAnsi="Garamond"/>
          <w:sz w:val="24"/>
          <w:szCs w:val="24"/>
        </w:rPr>
        <w:t>the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end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of</w:t>
      </w:r>
      <w:proofErr w:type="spellEnd"/>
      <w:r w:rsidRPr="00D70FB8">
        <w:rPr>
          <w:rFonts w:ascii="Garamond" w:hAnsi="Garamond"/>
          <w:sz w:val="24"/>
          <w:szCs w:val="24"/>
        </w:rPr>
        <w:t xml:space="preserve"> 30 </w:t>
      </w:r>
      <w:proofErr w:type="spellStart"/>
      <w:r w:rsidRPr="00D70FB8">
        <w:rPr>
          <w:rFonts w:ascii="Garamond" w:hAnsi="Garamond"/>
          <w:sz w:val="24"/>
          <w:szCs w:val="24"/>
        </w:rPr>
        <w:t>days</w:t>
      </w:r>
      <w:proofErr w:type="spellEnd"/>
      <w:r w:rsidRPr="00D70FB8">
        <w:rPr>
          <w:rFonts w:ascii="Garamond" w:hAnsi="Garamond"/>
          <w:sz w:val="24"/>
          <w:szCs w:val="24"/>
        </w:rPr>
        <w:t xml:space="preserve">, </w:t>
      </w:r>
      <w:proofErr w:type="spellStart"/>
      <w:r w:rsidRPr="00D70FB8">
        <w:rPr>
          <w:rFonts w:ascii="Garamond" w:hAnsi="Garamond"/>
          <w:sz w:val="24"/>
          <w:szCs w:val="24"/>
        </w:rPr>
        <w:t>what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should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he</w:t>
      </w:r>
      <w:proofErr w:type="spellEnd"/>
      <w:r w:rsidRPr="00D70FB8">
        <w:rPr>
          <w:rFonts w:ascii="Garamond" w:hAnsi="Garamond"/>
          <w:sz w:val="24"/>
          <w:szCs w:val="24"/>
        </w:rPr>
        <w:t xml:space="preserve"> </w:t>
      </w:r>
      <w:proofErr w:type="spellStart"/>
      <w:r w:rsidRPr="00D70FB8">
        <w:rPr>
          <w:rFonts w:ascii="Garamond" w:hAnsi="Garamond"/>
          <w:sz w:val="24"/>
          <w:szCs w:val="24"/>
        </w:rPr>
        <w:t>do</w:t>
      </w:r>
      <w:proofErr w:type="spellEnd"/>
      <w:r w:rsidRPr="00D70FB8">
        <w:rPr>
          <w:rFonts w:ascii="Garamond" w:hAnsi="Garamond"/>
          <w:sz w:val="24"/>
          <w:szCs w:val="24"/>
        </w:rPr>
        <w:t>?</w:t>
      </w:r>
    </w:p>
    <w:p w14:paraId="78660AD8" w14:textId="77777777" w:rsidR="003C6808" w:rsidRDefault="003C6808" w:rsidP="00D70FB8">
      <w:pPr>
        <w:rPr>
          <w:rFonts w:ascii="Garamond" w:hAnsi="Garamond"/>
          <w:sz w:val="24"/>
          <w:szCs w:val="24"/>
        </w:rPr>
      </w:pPr>
    </w:p>
    <w:p w14:paraId="2A9EBD90" w14:textId="59A39BCF" w:rsidR="000923D7" w:rsidRPr="000923D7" w:rsidRDefault="00163DBE" w:rsidP="000923D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7.</w:t>
      </w:r>
      <w:r w:rsidR="00D5765E" w:rsidRPr="003F4514">
        <w:rPr>
          <w:rFonts w:ascii="Garamond" w:hAnsi="Garamond"/>
          <w:b/>
          <w:bCs/>
          <w:sz w:val="24"/>
          <w:szCs w:val="24"/>
        </w:rPr>
        <w:t xml:space="preserve">4. </w:t>
      </w:r>
      <w:proofErr w:type="spellStart"/>
      <w:r w:rsidR="000923D7" w:rsidRPr="000923D7">
        <w:rPr>
          <w:rFonts w:ascii="Garamond" w:hAnsi="Garamond"/>
          <w:b/>
          <w:bCs/>
          <w:sz w:val="24"/>
          <w:szCs w:val="24"/>
        </w:rPr>
        <w:t>Hoffman</w:t>
      </w:r>
      <w:proofErr w:type="spellEnd"/>
      <w:r w:rsidR="000923D7" w:rsidRPr="000923D7">
        <w:rPr>
          <w:rFonts w:ascii="Garamond" w:hAnsi="Garamond"/>
          <w:b/>
          <w:bCs/>
          <w:sz w:val="24"/>
          <w:szCs w:val="24"/>
        </w:rPr>
        <w:t xml:space="preserve"> Bank, </w:t>
      </w:r>
      <w:proofErr w:type="spellStart"/>
      <w:r w:rsidR="000923D7" w:rsidRPr="000923D7">
        <w:rPr>
          <w:rFonts w:ascii="Garamond" w:hAnsi="Garamond"/>
          <w:b/>
          <w:bCs/>
          <w:sz w:val="24"/>
          <w:szCs w:val="24"/>
        </w:rPr>
        <w:t>Basel</w:t>
      </w:r>
      <w:proofErr w:type="spellEnd"/>
      <w:r w:rsidR="000923D7" w:rsidRPr="000923D7">
        <w:rPr>
          <w:rFonts w:ascii="Garamond" w:hAnsi="Garamond"/>
          <w:b/>
          <w:bCs/>
          <w:sz w:val="24"/>
          <w:szCs w:val="24"/>
        </w:rPr>
        <w:t xml:space="preserve"> (B). </w:t>
      </w:r>
      <w:proofErr w:type="spellStart"/>
      <w:r w:rsidR="000923D7" w:rsidRPr="000923D7">
        <w:rPr>
          <w:rFonts w:ascii="Garamond" w:hAnsi="Garamond"/>
          <w:sz w:val="24"/>
          <w:szCs w:val="24"/>
        </w:rPr>
        <w:t>Stefan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Boerig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of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Hoffman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Bank </w:t>
      </w:r>
      <w:proofErr w:type="spellStart"/>
      <w:r w:rsidR="000923D7" w:rsidRPr="000923D7">
        <w:rPr>
          <w:rFonts w:ascii="Garamond" w:hAnsi="Garamond"/>
          <w:sz w:val="24"/>
          <w:szCs w:val="24"/>
        </w:rPr>
        <w:t>now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believes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that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the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Swiss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franc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will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appreciate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against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the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British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pound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in </w:t>
      </w:r>
      <w:proofErr w:type="spellStart"/>
      <w:r w:rsidR="000923D7" w:rsidRPr="000923D7">
        <w:rPr>
          <w:rFonts w:ascii="Garamond" w:hAnsi="Garamond"/>
          <w:sz w:val="24"/>
          <w:szCs w:val="24"/>
        </w:rPr>
        <w:t>the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coming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3-month </w:t>
      </w:r>
      <w:proofErr w:type="spellStart"/>
      <w:r w:rsidR="000923D7" w:rsidRPr="000923D7">
        <w:rPr>
          <w:rFonts w:ascii="Garamond" w:hAnsi="Garamond"/>
          <w:sz w:val="24"/>
          <w:szCs w:val="24"/>
        </w:rPr>
        <w:t>period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. </w:t>
      </w:r>
      <w:proofErr w:type="spellStart"/>
      <w:r w:rsidR="000923D7" w:rsidRPr="000923D7">
        <w:rPr>
          <w:rFonts w:ascii="Garamond" w:hAnsi="Garamond"/>
          <w:sz w:val="24"/>
          <w:szCs w:val="24"/>
        </w:rPr>
        <w:t>He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has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£250,000 to </w:t>
      </w:r>
      <w:proofErr w:type="spellStart"/>
      <w:r w:rsidR="000923D7" w:rsidRPr="000923D7">
        <w:rPr>
          <w:rFonts w:ascii="Garamond" w:hAnsi="Garamond"/>
          <w:sz w:val="24"/>
          <w:szCs w:val="24"/>
        </w:rPr>
        <w:t>invest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. </w:t>
      </w:r>
      <w:proofErr w:type="spellStart"/>
      <w:r w:rsidR="000923D7" w:rsidRPr="000923D7">
        <w:rPr>
          <w:rFonts w:ascii="Garamond" w:hAnsi="Garamond"/>
          <w:sz w:val="24"/>
          <w:szCs w:val="24"/>
        </w:rPr>
        <w:t>The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current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spot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rate </w:t>
      </w:r>
      <w:proofErr w:type="spellStart"/>
      <w:r w:rsidR="000923D7" w:rsidRPr="000923D7">
        <w:rPr>
          <w:rFonts w:ascii="Garamond" w:hAnsi="Garamond"/>
          <w:sz w:val="24"/>
          <w:szCs w:val="24"/>
        </w:rPr>
        <w:t>is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£0.7829/SF, </w:t>
      </w:r>
      <w:proofErr w:type="spellStart"/>
      <w:r w:rsidR="000923D7" w:rsidRPr="000923D7">
        <w:rPr>
          <w:rFonts w:ascii="Garamond" w:hAnsi="Garamond"/>
          <w:sz w:val="24"/>
          <w:szCs w:val="24"/>
        </w:rPr>
        <w:t>the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3-month </w:t>
      </w:r>
      <w:proofErr w:type="spellStart"/>
      <w:r w:rsidR="000923D7" w:rsidRPr="000923D7">
        <w:rPr>
          <w:rFonts w:ascii="Garamond" w:hAnsi="Garamond"/>
          <w:sz w:val="24"/>
          <w:szCs w:val="24"/>
        </w:rPr>
        <w:t>forward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rate </w:t>
      </w:r>
      <w:proofErr w:type="spellStart"/>
      <w:r w:rsidR="000923D7" w:rsidRPr="000923D7">
        <w:rPr>
          <w:rFonts w:ascii="Garamond" w:hAnsi="Garamond"/>
          <w:sz w:val="24"/>
          <w:szCs w:val="24"/>
        </w:rPr>
        <w:t>is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£0.7640/SF, </w:t>
      </w:r>
      <w:proofErr w:type="spellStart"/>
      <w:r w:rsidR="000923D7" w:rsidRPr="000923D7">
        <w:rPr>
          <w:rFonts w:ascii="Garamond" w:hAnsi="Garamond"/>
          <w:sz w:val="24"/>
          <w:szCs w:val="24"/>
        </w:rPr>
        <w:t>and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he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expects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the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spot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rates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to </w:t>
      </w:r>
      <w:proofErr w:type="spellStart"/>
      <w:r w:rsidR="000923D7" w:rsidRPr="000923D7">
        <w:rPr>
          <w:rFonts w:ascii="Garamond" w:hAnsi="Garamond"/>
          <w:sz w:val="24"/>
          <w:szCs w:val="24"/>
        </w:rPr>
        <w:t>reach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£0.7995/SF in </w:t>
      </w:r>
      <w:proofErr w:type="spellStart"/>
      <w:r w:rsidR="000923D7" w:rsidRPr="000923D7">
        <w:rPr>
          <w:rFonts w:ascii="Garamond" w:hAnsi="Garamond"/>
          <w:sz w:val="24"/>
          <w:szCs w:val="24"/>
        </w:rPr>
        <w:t>three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months</w:t>
      </w:r>
      <w:proofErr w:type="spellEnd"/>
      <w:r w:rsidR="000923D7" w:rsidRPr="000923D7">
        <w:rPr>
          <w:rFonts w:ascii="Garamond" w:hAnsi="Garamond"/>
          <w:sz w:val="24"/>
          <w:szCs w:val="24"/>
        </w:rPr>
        <w:t>.</w:t>
      </w:r>
    </w:p>
    <w:p w14:paraId="26DB149B" w14:textId="77777777" w:rsidR="000923D7" w:rsidRPr="000923D7" w:rsidRDefault="000923D7" w:rsidP="000923D7">
      <w:pPr>
        <w:rPr>
          <w:rFonts w:ascii="Garamond" w:hAnsi="Garamond"/>
          <w:sz w:val="24"/>
          <w:szCs w:val="24"/>
        </w:rPr>
      </w:pPr>
      <w:proofErr w:type="spellStart"/>
      <w:r w:rsidRPr="000923D7">
        <w:rPr>
          <w:rFonts w:ascii="Garamond" w:hAnsi="Garamond"/>
          <w:sz w:val="24"/>
          <w:szCs w:val="24"/>
        </w:rPr>
        <w:t>a.Calculate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Stefan’s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expected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profit</w:t>
      </w:r>
      <w:proofErr w:type="spellEnd"/>
      <w:r w:rsidRPr="000923D7">
        <w:rPr>
          <w:rFonts w:ascii="Garamond" w:hAnsi="Garamond"/>
          <w:sz w:val="24"/>
          <w:szCs w:val="24"/>
        </w:rPr>
        <w:t xml:space="preserve">, </w:t>
      </w:r>
      <w:proofErr w:type="spellStart"/>
      <w:r w:rsidRPr="000923D7">
        <w:rPr>
          <w:rFonts w:ascii="Garamond" w:hAnsi="Garamond"/>
          <w:sz w:val="24"/>
          <w:szCs w:val="24"/>
        </w:rPr>
        <w:t>assuming</w:t>
      </w:r>
      <w:proofErr w:type="spellEnd"/>
      <w:r w:rsidRPr="000923D7">
        <w:rPr>
          <w:rFonts w:ascii="Garamond" w:hAnsi="Garamond"/>
          <w:sz w:val="24"/>
          <w:szCs w:val="24"/>
        </w:rPr>
        <w:t xml:space="preserve"> a pure </w:t>
      </w:r>
      <w:proofErr w:type="spellStart"/>
      <w:r w:rsidRPr="000923D7">
        <w:rPr>
          <w:rFonts w:ascii="Garamond" w:hAnsi="Garamond"/>
          <w:sz w:val="24"/>
          <w:szCs w:val="24"/>
        </w:rPr>
        <w:t>spot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market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speculation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strategy</w:t>
      </w:r>
      <w:proofErr w:type="spellEnd"/>
      <w:r w:rsidRPr="000923D7">
        <w:rPr>
          <w:rFonts w:ascii="Garamond" w:hAnsi="Garamond"/>
          <w:sz w:val="24"/>
          <w:szCs w:val="24"/>
        </w:rPr>
        <w:t>.</w:t>
      </w:r>
    </w:p>
    <w:p w14:paraId="5909BAC9" w14:textId="3DB2493D" w:rsidR="00D5765E" w:rsidRPr="000923D7" w:rsidRDefault="000923D7" w:rsidP="000923D7">
      <w:pPr>
        <w:rPr>
          <w:rFonts w:ascii="Garamond" w:hAnsi="Garamond"/>
          <w:sz w:val="24"/>
          <w:szCs w:val="24"/>
        </w:rPr>
      </w:pPr>
      <w:proofErr w:type="spellStart"/>
      <w:r w:rsidRPr="000923D7">
        <w:rPr>
          <w:rFonts w:ascii="Garamond" w:hAnsi="Garamond"/>
          <w:sz w:val="24"/>
          <w:szCs w:val="24"/>
        </w:rPr>
        <w:t>b.Calculate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Stefan’s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expected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profit</w:t>
      </w:r>
      <w:proofErr w:type="spellEnd"/>
      <w:r w:rsidRPr="000923D7">
        <w:rPr>
          <w:rFonts w:ascii="Garamond" w:hAnsi="Garamond"/>
          <w:sz w:val="24"/>
          <w:szCs w:val="24"/>
        </w:rPr>
        <w:t xml:space="preserve">, </w:t>
      </w:r>
      <w:proofErr w:type="spellStart"/>
      <w:r w:rsidRPr="000923D7">
        <w:rPr>
          <w:rFonts w:ascii="Garamond" w:hAnsi="Garamond"/>
          <w:sz w:val="24"/>
          <w:szCs w:val="24"/>
        </w:rPr>
        <w:t>assuming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he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buys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or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sells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Swiss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francs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three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months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forward</w:t>
      </w:r>
      <w:proofErr w:type="spellEnd"/>
      <w:r w:rsidRPr="000923D7">
        <w:rPr>
          <w:rFonts w:ascii="Garamond" w:hAnsi="Garamond"/>
          <w:sz w:val="24"/>
          <w:szCs w:val="24"/>
        </w:rPr>
        <w:t>.</w:t>
      </w:r>
    </w:p>
    <w:p w14:paraId="0A3082F7" w14:textId="77777777" w:rsidR="003E46A7" w:rsidRDefault="003E46A7" w:rsidP="003E46A7">
      <w:pPr>
        <w:rPr>
          <w:rFonts w:ascii="Garamond" w:hAnsi="Garamond"/>
          <w:sz w:val="24"/>
          <w:szCs w:val="24"/>
        </w:rPr>
      </w:pPr>
    </w:p>
    <w:p w14:paraId="3B4BC30B" w14:textId="2E7A7EA3" w:rsidR="000923D7" w:rsidRDefault="00163DBE" w:rsidP="000923D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7.</w:t>
      </w:r>
      <w:r w:rsidR="00D5765E" w:rsidRPr="000923D7">
        <w:rPr>
          <w:rFonts w:ascii="Garamond" w:hAnsi="Garamond"/>
          <w:b/>
          <w:bCs/>
          <w:sz w:val="24"/>
          <w:szCs w:val="24"/>
        </w:rPr>
        <w:t>5.</w:t>
      </w:r>
      <w:r w:rsidR="00D5765E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b/>
          <w:bCs/>
          <w:sz w:val="24"/>
          <w:szCs w:val="24"/>
        </w:rPr>
        <w:t>Kiko</w:t>
      </w:r>
      <w:proofErr w:type="spellEnd"/>
      <w:r w:rsidR="000923D7" w:rsidRPr="003F451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b/>
          <w:bCs/>
          <w:sz w:val="24"/>
          <w:szCs w:val="24"/>
        </w:rPr>
        <w:t>Peleh’s</w:t>
      </w:r>
      <w:proofErr w:type="spellEnd"/>
      <w:r w:rsidR="000923D7" w:rsidRPr="003F451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b/>
          <w:bCs/>
          <w:sz w:val="24"/>
          <w:szCs w:val="24"/>
        </w:rPr>
        <w:t>Puts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. </w:t>
      </w:r>
      <w:proofErr w:type="spellStart"/>
      <w:r w:rsidR="000923D7" w:rsidRPr="003F4514">
        <w:rPr>
          <w:rFonts w:ascii="Garamond" w:hAnsi="Garamond"/>
          <w:sz w:val="24"/>
          <w:szCs w:val="24"/>
        </w:rPr>
        <w:t>Kiko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sz w:val="24"/>
          <w:szCs w:val="24"/>
        </w:rPr>
        <w:t>Peleh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sz w:val="24"/>
          <w:szCs w:val="24"/>
        </w:rPr>
        <w:t>writes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a put </w:t>
      </w:r>
      <w:proofErr w:type="spellStart"/>
      <w:r w:rsidR="000923D7" w:rsidRPr="003F4514">
        <w:rPr>
          <w:rFonts w:ascii="Garamond" w:hAnsi="Garamond"/>
          <w:sz w:val="24"/>
          <w:szCs w:val="24"/>
        </w:rPr>
        <w:t>option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sz w:val="24"/>
          <w:szCs w:val="24"/>
        </w:rPr>
        <w:t>on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sz w:val="24"/>
          <w:szCs w:val="24"/>
        </w:rPr>
        <w:t>Japanese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sz w:val="24"/>
          <w:szCs w:val="24"/>
        </w:rPr>
        <w:t>yen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sz w:val="24"/>
          <w:szCs w:val="24"/>
        </w:rPr>
        <w:t>with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a </w:t>
      </w:r>
      <w:proofErr w:type="spellStart"/>
      <w:r w:rsidR="000923D7" w:rsidRPr="003F4514">
        <w:rPr>
          <w:rFonts w:ascii="Garamond" w:hAnsi="Garamond"/>
          <w:sz w:val="24"/>
          <w:szCs w:val="24"/>
        </w:rPr>
        <w:t>strike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sz w:val="24"/>
          <w:szCs w:val="24"/>
        </w:rPr>
        <w:t>price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sz w:val="24"/>
          <w:szCs w:val="24"/>
        </w:rPr>
        <w:t>of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$0.008000/¥ (¥125.00/$) at a </w:t>
      </w:r>
      <w:proofErr w:type="spellStart"/>
      <w:r w:rsidR="000923D7" w:rsidRPr="003F4514">
        <w:rPr>
          <w:rFonts w:ascii="Garamond" w:hAnsi="Garamond"/>
          <w:sz w:val="24"/>
          <w:szCs w:val="24"/>
        </w:rPr>
        <w:t>premium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sz w:val="24"/>
          <w:szCs w:val="24"/>
        </w:rPr>
        <w:t>of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0.0080¢ per </w:t>
      </w:r>
      <w:proofErr w:type="spellStart"/>
      <w:r w:rsidR="000923D7" w:rsidRPr="003F4514">
        <w:rPr>
          <w:rFonts w:ascii="Garamond" w:hAnsi="Garamond"/>
          <w:sz w:val="24"/>
          <w:szCs w:val="24"/>
        </w:rPr>
        <w:t>yen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sz w:val="24"/>
          <w:szCs w:val="24"/>
        </w:rPr>
        <w:t>and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sz w:val="24"/>
          <w:szCs w:val="24"/>
        </w:rPr>
        <w:t>with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sz w:val="24"/>
          <w:szCs w:val="24"/>
        </w:rPr>
        <w:t>an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sz w:val="24"/>
          <w:szCs w:val="24"/>
        </w:rPr>
        <w:t>expiration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sz w:val="24"/>
          <w:szCs w:val="24"/>
        </w:rPr>
        <w:t>date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sz w:val="24"/>
          <w:szCs w:val="24"/>
        </w:rPr>
        <w:t>six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sz w:val="24"/>
          <w:szCs w:val="24"/>
        </w:rPr>
        <w:t>months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sz w:val="24"/>
          <w:szCs w:val="24"/>
        </w:rPr>
        <w:t>from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sz w:val="24"/>
          <w:szCs w:val="24"/>
        </w:rPr>
        <w:t>now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. </w:t>
      </w:r>
      <w:proofErr w:type="spellStart"/>
      <w:r w:rsidR="000923D7" w:rsidRPr="003F4514">
        <w:rPr>
          <w:rFonts w:ascii="Garamond" w:hAnsi="Garamond"/>
          <w:sz w:val="24"/>
          <w:szCs w:val="24"/>
        </w:rPr>
        <w:t>The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sz w:val="24"/>
          <w:szCs w:val="24"/>
        </w:rPr>
        <w:t>option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sz w:val="24"/>
          <w:szCs w:val="24"/>
        </w:rPr>
        <w:t>is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sz w:val="24"/>
          <w:szCs w:val="24"/>
        </w:rPr>
        <w:t>for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¥12,500,000. </w:t>
      </w:r>
      <w:proofErr w:type="spellStart"/>
      <w:r w:rsidR="000923D7" w:rsidRPr="003F4514">
        <w:rPr>
          <w:rFonts w:ascii="Garamond" w:hAnsi="Garamond"/>
          <w:sz w:val="24"/>
          <w:szCs w:val="24"/>
        </w:rPr>
        <w:t>What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sz w:val="24"/>
          <w:szCs w:val="24"/>
        </w:rPr>
        <w:t>is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sz w:val="24"/>
          <w:szCs w:val="24"/>
        </w:rPr>
        <w:t>Kiko’s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sz w:val="24"/>
          <w:szCs w:val="24"/>
        </w:rPr>
        <w:t>profit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sz w:val="24"/>
          <w:szCs w:val="24"/>
        </w:rPr>
        <w:t>or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sz w:val="24"/>
          <w:szCs w:val="24"/>
        </w:rPr>
        <w:t>loss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at </w:t>
      </w:r>
      <w:proofErr w:type="spellStart"/>
      <w:r w:rsidR="000923D7" w:rsidRPr="003F4514">
        <w:rPr>
          <w:rFonts w:ascii="Garamond" w:hAnsi="Garamond"/>
          <w:sz w:val="24"/>
          <w:szCs w:val="24"/>
        </w:rPr>
        <w:t>maturity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sz w:val="24"/>
          <w:szCs w:val="24"/>
        </w:rPr>
        <w:t>if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sz w:val="24"/>
          <w:szCs w:val="24"/>
        </w:rPr>
        <w:t>the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sz w:val="24"/>
          <w:szCs w:val="24"/>
        </w:rPr>
        <w:t>ending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sz w:val="24"/>
          <w:szCs w:val="24"/>
        </w:rPr>
        <w:t>spot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3F4514">
        <w:rPr>
          <w:rFonts w:ascii="Garamond" w:hAnsi="Garamond"/>
          <w:sz w:val="24"/>
          <w:szCs w:val="24"/>
        </w:rPr>
        <w:t>rates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are ¥110/$, ¥115/$, ¥120/$, ¥125/$, ¥130/$, ¥135/$, </w:t>
      </w:r>
      <w:proofErr w:type="spellStart"/>
      <w:r w:rsidR="000923D7" w:rsidRPr="003F4514">
        <w:rPr>
          <w:rFonts w:ascii="Garamond" w:hAnsi="Garamond"/>
          <w:sz w:val="24"/>
          <w:szCs w:val="24"/>
        </w:rPr>
        <w:t>and</w:t>
      </w:r>
      <w:proofErr w:type="spellEnd"/>
      <w:r w:rsidR="000923D7" w:rsidRPr="003F4514">
        <w:rPr>
          <w:rFonts w:ascii="Garamond" w:hAnsi="Garamond"/>
          <w:sz w:val="24"/>
          <w:szCs w:val="24"/>
        </w:rPr>
        <w:t xml:space="preserve"> ¥140/$?</w:t>
      </w:r>
    </w:p>
    <w:p w14:paraId="4DEF3300" w14:textId="77777777" w:rsidR="003E46A7" w:rsidRDefault="003E46A7" w:rsidP="003E46A7">
      <w:pPr>
        <w:rPr>
          <w:rFonts w:ascii="Garamond" w:hAnsi="Garamond"/>
          <w:sz w:val="24"/>
          <w:szCs w:val="24"/>
        </w:rPr>
      </w:pPr>
    </w:p>
    <w:p w14:paraId="0D882B7B" w14:textId="0765DE34" w:rsidR="00D5765E" w:rsidRDefault="00073EBF" w:rsidP="00D5765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7.</w:t>
      </w:r>
      <w:r w:rsidR="00D5765E" w:rsidRPr="000923D7">
        <w:rPr>
          <w:rFonts w:ascii="Garamond" w:hAnsi="Garamond"/>
          <w:b/>
          <w:bCs/>
          <w:sz w:val="24"/>
          <w:szCs w:val="24"/>
        </w:rPr>
        <w:t xml:space="preserve">6. </w:t>
      </w:r>
      <w:proofErr w:type="spellStart"/>
      <w:r w:rsidR="000923D7" w:rsidRPr="000923D7">
        <w:rPr>
          <w:rFonts w:ascii="Garamond" w:hAnsi="Garamond"/>
          <w:b/>
          <w:bCs/>
          <w:sz w:val="24"/>
          <w:szCs w:val="24"/>
        </w:rPr>
        <w:t>Valdor</w:t>
      </w:r>
      <w:proofErr w:type="spellEnd"/>
      <w:r w:rsidR="000923D7" w:rsidRPr="000923D7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b/>
          <w:bCs/>
          <w:sz w:val="24"/>
          <w:szCs w:val="24"/>
        </w:rPr>
        <w:t>Capital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. </w:t>
      </w:r>
      <w:proofErr w:type="spellStart"/>
      <w:r w:rsidR="000923D7" w:rsidRPr="000923D7">
        <w:rPr>
          <w:rFonts w:ascii="Garamond" w:hAnsi="Garamond"/>
          <w:sz w:val="24"/>
          <w:szCs w:val="24"/>
        </w:rPr>
        <w:t>Baradan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Kuppusamy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works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as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a </w:t>
      </w:r>
      <w:proofErr w:type="spellStart"/>
      <w:r w:rsidR="000923D7" w:rsidRPr="000923D7">
        <w:rPr>
          <w:rFonts w:ascii="Garamond" w:hAnsi="Garamond"/>
          <w:sz w:val="24"/>
          <w:szCs w:val="24"/>
        </w:rPr>
        <w:t>currency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speculator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for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Valdor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Capital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headquartered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in </w:t>
      </w:r>
      <w:proofErr w:type="spellStart"/>
      <w:r w:rsidR="000923D7" w:rsidRPr="000923D7">
        <w:rPr>
          <w:rFonts w:ascii="Garamond" w:hAnsi="Garamond"/>
          <w:sz w:val="24"/>
          <w:szCs w:val="24"/>
        </w:rPr>
        <w:t>Kuala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Lumpur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. </w:t>
      </w:r>
      <w:proofErr w:type="spellStart"/>
      <w:r w:rsidR="000923D7" w:rsidRPr="000923D7">
        <w:rPr>
          <w:rFonts w:ascii="Garamond" w:hAnsi="Garamond"/>
          <w:sz w:val="24"/>
          <w:szCs w:val="24"/>
        </w:rPr>
        <w:t>His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most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recent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speculative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position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is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to </w:t>
      </w:r>
      <w:proofErr w:type="spellStart"/>
      <w:r w:rsidR="000923D7" w:rsidRPr="000923D7">
        <w:rPr>
          <w:rFonts w:ascii="Garamond" w:hAnsi="Garamond"/>
          <w:sz w:val="24"/>
          <w:szCs w:val="24"/>
        </w:rPr>
        <w:t>profit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from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his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expectation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that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the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Thai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baht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will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rise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significantly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against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the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Malaysian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ringgit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. </w:t>
      </w:r>
      <w:proofErr w:type="spellStart"/>
      <w:r w:rsidR="000923D7" w:rsidRPr="000923D7">
        <w:rPr>
          <w:rFonts w:ascii="Garamond" w:hAnsi="Garamond"/>
          <w:sz w:val="24"/>
          <w:szCs w:val="24"/>
        </w:rPr>
        <w:t>The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current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spot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rate </w:t>
      </w:r>
      <w:proofErr w:type="spellStart"/>
      <w:r w:rsidR="000923D7" w:rsidRPr="000923D7">
        <w:rPr>
          <w:rFonts w:ascii="Garamond" w:hAnsi="Garamond"/>
          <w:sz w:val="24"/>
          <w:szCs w:val="24"/>
        </w:rPr>
        <w:t>is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RM0.1382/</w:t>
      </w:r>
      <w:r w:rsidR="000923D7" w:rsidRPr="000923D7">
        <w:rPr>
          <w:rFonts w:ascii="Cambria Math" w:hAnsi="Cambria Math" w:cs="Cambria Math"/>
          <w:sz w:val="24"/>
          <w:szCs w:val="24"/>
        </w:rPr>
        <w:t>฿</w:t>
      </w:r>
      <w:r w:rsidR="000923D7" w:rsidRPr="000923D7">
        <w:rPr>
          <w:rFonts w:ascii="Garamond" w:hAnsi="Garamond"/>
          <w:sz w:val="24"/>
          <w:szCs w:val="24"/>
        </w:rPr>
        <w:t xml:space="preserve">. </w:t>
      </w:r>
      <w:proofErr w:type="spellStart"/>
      <w:r w:rsidR="000923D7" w:rsidRPr="000923D7">
        <w:rPr>
          <w:rFonts w:ascii="Garamond" w:hAnsi="Garamond"/>
          <w:sz w:val="24"/>
          <w:szCs w:val="24"/>
        </w:rPr>
        <w:t>He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must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choose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between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the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following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90-day </w:t>
      </w:r>
      <w:proofErr w:type="spellStart"/>
      <w:r w:rsidR="000923D7" w:rsidRPr="000923D7">
        <w:rPr>
          <w:rFonts w:ascii="Garamond" w:hAnsi="Garamond"/>
          <w:sz w:val="24"/>
          <w:szCs w:val="24"/>
        </w:rPr>
        <w:t>options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on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the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Malaysian</w:t>
      </w:r>
      <w:proofErr w:type="spellEnd"/>
      <w:r w:rsidR="000923D7"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="000923D7" w:rsidRPr="000923D7">
        <w:rPr>
          <w:rFonts w:ascii="Garamond" w:hAnsi="Garamond"/>
          <w:sz w:val="24"/>
          <w:szCs w:val="24"/>
        </w:rPr>
        <w:t>ringgit</w:t>
      </w:r>
      <w:proofErr w:type="spellEnd"/>
      <w:r w:rsidR="000923D7" w:rsidRPr="000923D7">
        <w:rPr>
          <w:rFonts w:ascii="Garamond" w:hAnsi="Garamond"/>
          <w:sz w:val="24"/>
          <w:szCs w:val="24"/>
        </w:rPr>
        <w:t>.</w:t>
      </w:r>
    </w:p>
    <w:p w14:paraId="3BF8C79B" w14:textId="0CAA7351" w:rsidR="00D5765E" w:rsidRDefault="000923D7" w:rsidP="00D5765E">
      <w:pPr>
        <w:rPr>
          <w:rFonts w:ascii="Garamond" w:hAnsi="Garamond"/>
          <w:sz w:val="24"/>
          <w:szCs w:val="24"/>
        </w:rPr>
      </w:pPr>
      <w:r w:rsidRPr="000923D7">
        <w:rPr>
          <w:rFonts w:ascii="Garamond" w:hAnsi="Garamond"/>
          <w:noProof/>
          <w:sz w:val="24"/>
          <w:szCs w:val="24"/>
        </w:rPr>
        <w:drawing>
          <wp:inline distT="0" distB="0" distL="0" distR="0" wp14:anchorId="021698CF" wp14:editId="076C6C7F">
            <wp:extent cx="5943600" cy="751840"/>
            <wp:effectExtent l="0" t="0" r="0" b="0"/>
            <wp:docPr id="25" name="Paveikslėlis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64B8A" w14:textId="77777777" w:rsidR="000923D7" w:rsidRPr="000923D7" w:rsidRDefault="000923D7" w:rsidP="000923D7">
      <w:pPr>
        <w:rPr>
          <w:rFonts w:ascii="Garamond" w:hAnsi="Garamond"/>
          <w:sz w:val="24"/>
          <w:szCs w:val="24"/>
        </w:rPr>
      </w:pPr>
      <w:proofErr w:type="spellStart"/>
      <w:r w:rsidRPr="000923D7">
        <w:rPr>
          <w:rFonts w:ascii="Garamond" w:hAnsi="Garamond"/>
          <w:sz w:val="24"/>
          <w:szCs w:val="24"/>
        </w:rPr>
        <w:t>a.Should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Baradan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buy</w:t>
      </w:r>
      <w:proofErr w:type="spellEnd"/>
      <w:r w:rsidRPr="000923D7">
        <w:rPr>
          <w:rFonts w:ascii="Garamond" w:hAnsi="Garamond"/>
          <w:sz w:val="24"/>
          <w:szCs w:val="24"/>
        </w:rPr>
        <w:t xml:space="preserve"> a put </w:t>
      </w:r>
      <w:proofErr w:type="spellStart"/>
      <w:r w:rsidRPr="000923D7">
        <w:rPr>
          <w:rFonts w:ascii="Garamond" w:hAnsi="Garamond"/>
          <w:sz w:val="24"/>
          <w:szCs w:val="24"/>
        </w:rPr>
        <w:t>on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Malaysian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ringgit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or</w:t>
      </w:r>
      <w:proofErr w:type="spellEnd"/>
      <w:r w:rsidRPr="000923D7">
        <w:rPr>
          <w:rFonts w:ascii="Garamond" w:hAnsi="Garamond"/>
          <w:sz w:val="24"/>
          <w:szCs w:val="24"/>
        </w:rPr>
        <w:t xml:space="preserve"> a </w:t>
      </w:r>
      <w:proofErr w:type="spellStart"/>
      <w:r w:rsidRPr="000923D7">
        <w:rPr>
          <w:rFonts w:ascii="Garamond" w:hAnsi="Garamond"/>
          <w:sz w:val="24"/>
          <w:szCs w:val="24"/>
        </w:rPr>
        <w:t>call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on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Malaysian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ringgit</w:t>
      </w:r>
      <w:proofErr w:type="spellEnd"/>
      <w:r w:rsidRPr="000923D7">
        <w:rPr>
          <w:rFonts w:ascii="Garamond" w:hAnsi="Garamond"/>
          <w:sz w:val="24"/>
          <w:szCs w:val="24"/>
        </w:rPr>
        <w:t>?</w:t>
      </w:r>
    </w:p>
    <w:p w14:paraId="5A8CB1B1" w14:textId="77777777" w:rsidR="000923D7" w:rsidRPr="000923D7" w:rsidRDefault="000923D7" w:rsidP="000923D7">
      <w:pPr>
        <w:rPr>
          <w:rFonts w:ascii="Garamond" w:hAnsi="Garamond"/>
          <w:sz w:val="24"/>
          <w:szCs w:val="24"/>
        </w:rPr>
      </w:pPr>
      <w:proofErr w:type="spellStart"/>
      <w:r w:rsidRPr="000923D7">
        <w:rPr>
          <w:rFonts w:ascii="Garamond" w:hAnsi="Garamond"/>
          <w:sz w:val="24"/>
          <w:szCs w:val="24"/>
        </w:rPr>
        <w:t>b.What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is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Baradan’s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break-even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price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on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the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option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purchased</w:t>
      </w:r>
      <w:proofErr w:type="spellEnd"/>
      <w:r w:rsidRPr="000923D7">
        <w:rPr>
          <w:rFonts w:ascii="Garamond" w:hAnsi="Garamond"/>
          <w:sz w:val="24"/>
          <w:szCs w:val="24"/>
        </w:rPr>
        <w:t xml:space="preserve"> in </w:t>
      </w:r>
      <w:proofErr w:type="spellStart"/>
      <w:r w:rsidRPr="000923D7">
        <w:rPr>
          <w:rFonts w:ascii="Garamond" w:hAnsi="Garamond"/>
          <w:sz w:val="24"/>
          <w:szCs w:val="24"/>
        </w:rPr>
        <w:t>part</w:t>
      </w:r>
      <w:proofErr w:type="spellEnd"/>
      <w:r w:rsidRPr="000923D7">
        <w:rPr>
          <w:rFonts w:ascii="Garamond" w:hAnsi="Garamond"/>
          <w:sz w:val="24"/>
          <w:szCs w:val="24"/>
        </w:rPr>
        <w:t xml:space="preserve"> (a)?</w:t>
      </w:r>
    </w:p>
    <w:p w14:paraId="31B0BDA9" w14:textId="6289B4DB" w:rsidR="003E46A7" w:rsidRDefault="000923D7" w:rsidP="000923D7">
      <w:pPr>
        <w:rPr>
          <w:rFonts w:ascii="Garamond" w:hAnsi="Garamond"/>
          <w:sz w:val="24"/>
          <w:szCs w:val="24"/>
        </w:rPr>
      </w:pPr>
      <w:proofErr w:type="spellStart"/>
      <w:r w:rsidRPr="000923D7">
        <w:rPr>
          <w:rFonts w:ascii="Garamond" w:hAnsi="Garamond"/>
          <w:sz w:val="24"/>
          <w:szCs w:val="24"/>
        </w:rPr>
        <w:t>c.Using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your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answer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from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part</w:t>
      </w:r>
      <w:proofErr w:type="spellEnd"/>
      <w:r w:rsidRPr="000923D7">
        <w:rPr>
          <w:rFonts w:ascii="Garamond" w:hAnsi="Garamond"/>
          <w:sz w:val="24"/>
          <w:szCs w:val="24"/>
        </w:rPr>
        <w:t xml:space="preserve"> (a), </w:t>
      </w:r>
      <w:proofErr w:type="spellStart"/>
      <w:r w:rsidRPr="000923D7">
        <w:rPr>
          <w:rFonts w:ascii="Garamond" w:hAnsi="Garamond"/>
          <w:sz w:val="24"/>
          <w:szCs w:val="24"/>
        </w:rPr>
        <w:t>what</w:t>
      </w:r>
      <w:proofErr w:type="spellEnd"/>
      <w:r w:rsidRPr="000923D7">
        <w:rPr>
          <w:rFonts w:ascii="Garamond" w:hAnsi="Garamond"/>
          <w:sz w:val="24"/>
          <w:szCs w:val="24"/>
        </w:rPr>
        <w:t xml:space="preserve"> are </w:t>
      </w:r>
      <w:proofErr w:type="spellStart"/>
      <w:r w:rsidRPr="000923D7">
        <w:rPr>
          <w:rFonts w:ascii="Garamond" w:hAnsi="Garamond"/>
          <w:sz w:val="24"/>
          <w:szCs w:val="24"/>
        </w:rPr>
        <w:t>Baradan’s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gross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profit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and</w:t>
      </w:r>
      <w:proofErr w:type="spellEnd"/>
      <w:r w:rsidRPr="000923D7">
        <w:rPr>
          <w:rFonts w:ascii="Garamond" w:hAnsi="Garamond"/>
          <w:sz w:val="24"/>
          <w:szCs w:val="24"/>
        </w:rPr>
        <w:t xml:space="preserve"> net </w:t>
      </w:r>
      <w:proofErr w:type="spellStart"/>
      <w:r w:rsidRPr="000923D7">
        <w:rPr>
          <w:rFonts w:ascii="Garamond" w:hAnsi="Garamond"/>
          <w:sz w:val="24"/>
          <w:szCs w:val="24"/>
        </w:rPr>
        <w:t>profit</w:t>
      </w:r>
      <w:proofErr w:type="spellEnd"/>
      <w:r w:rsidRPr="000923D7">
        <w:rPr>
          <w:rFonts w:ascii="Garamond" w:hAnsi="Garamond"/>
          <w:sz w:val="24"/>
          <w:szCs w:val="24"/>
        </w:rPr>
        <w:t xml:space="preserve"> (</w:t>
      </w:r>
      <w:proofErr w:type="spellStart"/>
      <w:r w:rsidRPr="000923D7">
        <w:rPr>
          <w:rFonts w:ascii="Garamond" w:hAnsi="Garamond"/>
          <w:sz w:val="24"/>
          <w:szCs w:val="24"/>
        </w:rPr>
        <w:t>including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premium</w:t>
      </w:r>
      <w:proofErr w:type="spellEnd"/>
      <w:r w:rsidRPr="000923D7">
        <w:rPr>
          <w:rFonts w:ascii="Garamond" w:hAnsi="Garamond"/>
          <w:sz w:val="24"/>
          <w:szCs w:val="24"/>
        </w:rPr>
        <w:t xml:space="preserve">) </w:t>
      </w:r>
      <w:proofErr w:type="spellStart"/>
      <w:r w:rsidRPr="000923D7">
        <w:rPr>
          <w:rFonts w:ascii="Garamond" w:hAnsi="Garamond"/>
          <w:sz w:val="24"/>
          <w:szCs w:val="24"/>
        </w:rPr>
        <w:t>if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the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spot</w:t>
      </w:r>
      <w:proofErr w:type="spellEnd"/>
      <w:r w:rsidRPr="000923D7">
        <w:rPr>
          <w:rFonts w:ascii="Garamond" w:hAnsi="Garamond"/>
          <w:sz w:val="24"/>
          <w:szCs w:val="24"/>
        </w:rPr>
        <w:t xml:space="preserve"> rate at </w:t>
      </w:r>
      <w:proofErr w:type="spellStart"/>
      <w:r w:rsidRPr="000923D7">
        <w:rPr>
          <w:rFonts w:ascii="Garamond" w:hAnsi="Garamond"/>
          <w:sz w:val="24"/>
          <w:szCs w:val="24"/>
        </w:rPr>
        <w:t>the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end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of</w:t>
      </w:r>
      <w:proofErr w:type="spellEnd"/>
      <w:r w:rsidRPr="000923D7">
        <w:rPr>
          <w:rFonts w:ascii="Garamond" w:hAnsi="Garamond"/>
          <w:sz w:val="24"/>
          <w:szCs w:val="24"/>
        </w:rPr>
        <w:t xml:space="preserve"> 90 </w:t>
      </w:r>
      <w:proofErr w:type="spellStart"/>
      <w:r w:rsidRPr="000923D7">
        <w:rPr>
          <w:rFonts w:ascii="Garamond" w:hAnsi="Garamond"/>
          <w:sz w:val="24"/>
          <w:szCs w:val="24"/>
        </w:rPr>
        <w:t>days</w:t>
      </w:r>
      <w:proofErr w:type="spellEnd"/>
      <w:r w:rsidRPr="000923D7">
        <w:rPr>
          <w:rFonts w:ascii="Garamond" w:hAnsi="Garamond"/>
          <w:sz w:val="24"/>
          <w:szCs w:val="24"/>
        </w:rPr>
        <w:t xml:space="preserve"> </w:t>
      </w:r>
      <w:proofErr w:type="spellStart"/>
      <w:r w:rsidRPr="000923D7">
        <w:rPr>
          <w:rFonts w:ascii="Garamond" w:hAnsi="Garamond"/>
          <w:sz w:val="24"/>
          <w:szCs w:val="24"/>
        </w:rPr>
        <w:t>is</w:t>
      </w:r>
      <w:proofErr w:type="spellEnd"/>
      <w:r w:rsidRPr="000923D7">
        <w:rPr>
          <w:rFonts w:ascii="Garamond" w:hAnsi="Garamond"/>
          <w:sz w:val="24"/>
          <w:szCs w:val="24"/>
        </w:rPr>
        <w:t xml:space="preserve"> RM0.2000/</w:t>
      </w:r>
      <w:r w:rsidRPr="000923D7">
        <w:rPr>
          <w:rFonts w:ascii="Cambria Math" w:hAnsi="Cambria Math" w:cs="Cambria Math"/>
          <w:sz w:val="24"/>
          <w:szCs w:val="24"/>
        </w:rPr>
        <w:t>฿</w:t>
      </w:r>
      <w:r w:rsidRPr="000923D7">
        <w:rPr>
          <w:rFonts w:ascii="Garamond" w:hAnsi="Garamond"/>
          <w:sz w:val="24"/>
          <w:szCs w:val="24"/>
        </w:rPr>
        <w:t>?</w:t>
      </w:r>
    </w:p>
    <w:p w14:paraId="0BC32CBB" w14:textId="77777777" w:rsidR="000923D7" w:rsidRDefault="000923D7" w:rsidP="003E46A7">
      <w:pPr>
        <w:rPr>
          <w:rFonts w:ascii="Garamond" w:hAnsi="Garamond"/>
          <w:sz w:val="24"/>
          <w:szCs w:val="24"/>
        </w:rPr>
      </w:pPr>
    </w:p>
    <w:p w14:paraId="71C92E66" w14:textId="4E05FA63" w:rsidR="003E46A7" w:rsidRDefault="003E46A7" w:rsidP="00C31789">
      <w:pPr>
        <w:rPr>
          <w:rFonts w:ascii="Garamond" w:hAnsi="Garamond"/>
          <w:sz w:val="24"/>
          <w:szCs w:val="24"/>
        </w:rPr>
      </w:pPr>
    </w:p>
    <w:p w14:paraId="155EFAD7" w14:textId="639EA844" w:rsidR="00D5765E" w:rsidRDefault="00073EBF" w:rsidP="00D5765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7.</w:t>
      </w:r>
      <w:r w:rsidR="00D5765E" w:rsidRPr="00D91A76">
        <w:rPr>
          <w:rFonts w:ascii="Garamond" w:hAnsi="Garamond"/>
          <w:b/>
          <w:bCs/>
          <w:sz w:val="24"/>
          <w:szCs w:val="24"/>
        </w:rPr>
        <w:t xml:space="preserve">7. </w:t>
      </w:r>
      <w:proofErr w:type="spellStart"/>
      <w:r w:rsidR="00D91A76" w:rsidRPr="00D91A76">
        <w:rPr>
          <w:rFonts w:ascii="Garamond" w:hAnsi="Garamond"/>
          <w:b/>
          <w:bCs/>
          <w:sz w:val="24"/>
          <w:szCs w:val="24"/>
        </w:rPr>
        <w:t>Henrik’s</w:t>
      </w:r>
      <w:proofErr w:type="spellEnd"/>
      <w:r w:rsidR="00D91A76" w:rsidRPr="00D91A76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b/>
          <w:bCs/>
          <w:sz w:val="24"/>
          <w:szCs w:val="24"/>
        </w:rPr>
        <w:t>Options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. </w:t>
      </w:r>
      <w:proofErr w:type="spellStart"/>
      <w:r w:rsidR="00D91A76" w:rsidRPr="00D91A76">
        <w:rPr>
          <w:rFonts w:ascii="Garamond" w:hAnsi="Garamond"/>
          <w:sz w:val="24"/>
          <w:szCs w:val="24"/>
        </w:rPr>
        <w:t>Assume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Henrik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writes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a </w:t>
      </w:r>
      <w:proofErr w:type="spellStart"/>
      <w:r w:rsidR="00D91A76" w:rsidRPr="00D91A76">
        <w:rPr>
          <w:rFonts w:ascii="Garamond" w:hAnsi="Garamond"/>
          <w:sz w:val="24"/>
          <w:szCs w:val="24"/>
        </w:rPr>
        <w:t>call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option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on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euros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with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a </w:t>
      </w:r>
      <w:proofErr w:type="spellStart"/>
      <w:r w:rsidR="00D91A76" w:rsidRPr="00D91A76">
        <w:rPr>
          <w:rFonts w:ascii="Garamond" w:hAnsi="Garamond"/>
          <w:sz w:val="24"/>
          <w:szCs w:val="24"/>
        </w:rPr>
        <w:t>strike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price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of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$1.2500/€ at a </w:t>
      </w:r>
      <w:proofErr w:type="spellStart"/>
      <w:r w:rsidR="00D91A76" w:rsidRPr="00D91A76">
        <w:rPr>
          <w:rFonts w:ascii="Garamond" w:hAnsi="Garamond"/>
          <w:sz w:val="24"/>
          <w:szCs w:val="24"/>
        </w:rPr>
        <w:t>premium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of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3.80 </w:t>
      </w:r>
      <w:proofErr w:type="spellStart"/>
      <w:r w:rsidR="00D91A76" w:rsidRPr="00D91A76">
        <w:rPr>
          <w:rFonts w:ascii="Garamond" w:hAnsi="Garamond"/>
          <w:sz w:val="24"/>
          <w:szCs w:val="24"/>
        </w:rPr>
        <w:t>cents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per euro ($0.0380/€) </w:t>
      </w:r>
      <w:proofErr w:type="spellStart"/>
      <w:r w:rsidR="00D91A76" w:rsidRPr="00D91A76">
        <w:rPr>
          <w:rFonts w:ascii="Garamond" w:hAnsi="Garamond"/>
          <w:sz w:val="24"/>
          <w:szCs w:val="24"/>
        </w:rPr>
        <w:t>and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with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an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expiration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date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three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months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from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now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. </w:t>
      </w:r>
      <w:proofErr w:type="spellStart"/>
      <w:r w:rsidR="00D91A76" w:rsidRPr="00D91A76">
        <w:rPr>
          <w:rFonts w:ascii="Garamond" w:hAnsi="Garamond"/>
          <w:sz w:val="24"/>
          <w:szCs w:val="24"/>
        </w:rPr>
        <w:t>The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option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is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for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100,000 </w:t>
      </w:r>
      <w:proofErr w:type="spellStart"/>
      <w:r w:rsidR="00D91A76" w:rsidRPr="00D91A76">
        <w:rPr>
          <w:rFonts w:ascii="Garamond" w:hAnsi="Garamond"/>
          <w:sz w:val="24"/>
          <w:szCs w:val="24"/>
        </w:rPr>
        <w:t>euros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. </w:t>
      </w:r>
      <w:proofErr w:type="spellStart"/>
      <w:r w:rsidR="00D91A76" w:rsidRPr="00D91A76">
        <w:rPr>
          <w:rFonts w:ascii="Garamond" w:hAnsi="Garamond"/>
          <w:sz w:val="24"/>
          <w:szCs w:val="24"/>
        </w:rPr>
        <w:t>Calculate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Henrik’s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profit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or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loss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should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he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exercise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before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maturity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at a </w:t>
      </w:r>
      <w:proofErr w:type="spellStart"/>
      <w:r w:rsidR="00D91A76" w:rsidRPr="00D91A76">
        <w:rPr>
          <w:rFonts w:ascii="Garamond" w:hAnsi="Garamond"/>
          <w:sz w:val="24"/>
          <w:szCs w:val="24"/>
        </w:rPr>
        <w:t>time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when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the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euro </w:t>
      </w:r>
      <w:proofErr w:type="spellStart"/>
      <w:r w:rsidR="00D91A76" w:rsidRPr="00D91A76">
        <w:rPr>
          <w:rFonts w:ascii="Garamond" w:hAnsi="Garamond"/>
          <w:sz w:val="24"/>
          <w:szCs w:val="24"/>
        </w:rPr>
        <w:t>is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traded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spot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at </w:t>
      </w:r>
      <w:proofErr w:type="spellStart"/>
      <w:r w:rsidR="00D91A76" w:rsidRPr="00D91A76">
        <w:rPr>
          <w:rFonts w:ascii="Garamond" w:hAnsi="Garamond"/>
          <w:sz w:val="24"/>
          <w:szCs w:val="24"/>
        </w:rPr>
        <w:t>strike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prices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beginning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at $1.10/€, </w:t>
      </w:r>
      <w:proofErr w:type="spellStart"/>
      <w:r w:rsidR="00D91A76" w:rsidRPr="00D91A76">
        <w:rPr>
          <w:rFonts w:ascii="Garamond" w:hAnsi="Garamond"/>
          <w:sz w:val="24"/>
          <w:szCs w:val="24"/>
        </w:rPr>
        <w:t>rising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to $1.40/€ in </w:t>
      </w:r>
      <w:proofErr w:type="spellStart"/>
      <w:r w:rsidR="00D91A76" w:rsidRPr="00D91A76">
        <w:rPr>
          <w:rFonts w:ascii="Garamond" w:hAnsi="Garamond"/>
          <w:sz w:val="24"/>
          <w:szCs w:val="24"/>
        </w:rPr>
        <w:t>increments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</w:t>
      </w:r>
      <w:proofErr w:type="spellStart"/>
      <w:r w:rsidR="00D91A76" w:rsidRPr="00D91A76">
        <w:rPr>
          <w:rFonts w:ascii="Garamond" w:hAnsi="Garamond"/>
          <w:sz w:val="24"/>
          <w:szCs w:val="24"/>
        </w:rPr>
        <w:t>of</w:t>
      </w:r>
      <w:proofErr w:type="spellEnd"/>
      <w:r w:rsidR="00D91A76" w:rsidRPr="00D91A76">
        <w:rPr>
          <w:rFonts w:ascii="Garamond" w:hAnsi="Garamond"/>
          <w:sz w:val="24"/>
          <w:szCs w:val="24"/>
        </w:rPr>
        <w:t xml:space="preserve"> $0.05.</w:t>
      </w:r>
    </w:p>
    <w:p w14:paraId="77C9D9E7" w14:textId="77777777" w:rsidR="00D5765E" w:rsidRDefault="00D5765E" w:rsidP="00D5765E">
      <w:pPr>
        <w:rPr>
          <w:rFonts w:ascii="Garamond" w:hAnsi="Garamond"/>
          <w:sz w:val="24"/>
          <w:szCs w:val="24"/>
        </w:rPr>
      </w:pPr>
    </w:p>
    <w:p w14:paraId="0528A5FF" w14:textId="01435F65" w:rsidR="00175AEB" w:rsidRPr="000A1890" w:rsidRDefault="000A1890" w:rsidP="00C31789">
      <w:pPr>
        <w:rPr>
          <w:rFonts w:ascii="Garamond" w:hAnsi="Garamond"/>
          <w:b/>
          <w:bCs/>
          <w:sz w:val="28"/>
          <w:szCs w:val="28"/>
        </w:rPr>
      </w:pPr>
      <w:r w:rsidRPr="000A1890">
        <w:rPr>
          <w:rFonts w:ascii="Garamond" w:hAnsi="Garamond"/>
          <w:b/>
          <w:bCs/>
          <w:sz w:val="28"/>
          <w:szCs w:val="28"/>
        </w:rPr>
        <w:t xml:space="preserve">8. </w:t>
      </w:r>
      <w:proofErr w:type="spellStart"/>
      <w:r w:rsidRPr="000A1890">
        <w:rPr>
          <w:rFonts w:ascii="Garamond" w:hAnsi="Garamond"/>
          <w:b/>
          <w:bCs/>
          <w:sz w:val="28"/>
          <w:szCs w:val="28"/>
        </w:rPr>
        <w:t>Transaction</w:t>
      </w:r>
      <w:proofErr w:type="spellEnd"/>
      <w:r w:rsidRPr="000A1890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0A1890">
        <w:rPr>
          <w:rFonts w:ascii="Garamond" w:hAnsi="Garamond"/>
          <w:b/>
          <w:bCs/>
          <w:sz w:val="28"/>
          <w:szCs w:val="28"/>
        </w:rPr>
        <w:t>Exposure</w:t>
      </w:r>
      <w:proofErr w:type="spellEnd"/>
    </w:p>
    <w:p w14:paraId="37A19B34" w14:textId="4DCBF647" w:rsidR="00175AEB" w:rsidRDefault="00175AEB" w:rsidP="00C31789">
      <w:pPr>
        <w:rPr>
          <w:rFonts w:ascii="Garamond" w:hAnsi="Garamond"/>
          <w:sz w:val="24"/>
          <w:szCs w:val="24"/>
        </w:rPr>
      </w:pPr>
    </w:p>
    <w:p w14:paraId="33488258" w14:textId="2E1939EE" w:rsidR="00357405" w:rsidRPr="00D91A76" w:rsidRDefault="00357405" w:rsidP="0035740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8</w:t>
      </w:r>
      <w:r w:rsidR="00D91A76" w:rsidRPr="00357405">
        <w:rPr>
          <w:rFonts w:ascii="Garamond" w:hAnsi="Garamond"/>
          <w:b/>
          <w:bCs/>
          <w:sz w:val="24"/>
          <w:szCs w:val="24"/>
        </w:rPr>
        <w:t>.</w:t>
      </w:r>
      <w:r w:rsidRPr="00357405">
        <w:rPr>
          <w:rFonts w:ascii="Garamond" w:hAnsi="Garamond"/>
          <w:b/>
          <w:bCs/>
          <w:sz w:val="24"/>
          <w:szCs w:val="24"/>
        </w:rPr>
        <w:t>1.</w:t>
      </w:r>
      <w:r w:rsidRPr="001358E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b/>
          <w:bCs/>
          <w:sz w:val="24"/>
          <w:szCs w:val="24"/>
        </w:rPr>
        <w:t>Bobcat</w:t>
      </w:r>
      <w:proofErr w:type="spellEnd"/>
      <w:r w:rsidRPr="001358EA">
        <w:rPr>
          <w:rFonts w:ascii="Garamond" w:hAnsi="Garamond"/>
          <w:b/>
          <w:bCs/>
          <w:sz w:val="24"/>
          <w:szCs w:val="24"/>
        </w:rPr>
        <w:t xml:space="preserve"> Company</w:t>
      </w:r>
      <w:r w:rsidRPr="001358EA">
        <w:rPr>
          <w:rFonts w:ascii="Garamond" w:hAnsi="Garamond"/>
          <w:sz w:val="24"/>
          <w:szCs w:val="24"/>
        </w:rPr>
        <w:t xml:space="preserve">. </w:t>
      </w:r>
      <w:proofErr w:type="spellStart"/>
      <w:r w:rsidRPr="001358EA">
        <w:rPr>
          <w:rFonts w:ascii="Garamond" w:hAnsi="Garamond"/>
          <w:sz w:val="24"/>
          <w:szCs w:val="24"/>
        </w:rPr>
        <w:t>Bobcat</w:t>
      </w:r>
      <w:proofErr w:type="spellEnd"/>
      <w:r w:rsidRPr="001358EA">
        <w:rPr>
          <w:rFonts w:ascii="Garamond" w:hAnsi="Garamond"/>
          <w:sz w:val="24"/>
          <w:szCs w:val="24"/>
        </w:rPr>
        <w:t xml:space="preserve"> Company, a U.S.-</w:t>
      </w:r>
      <w:proofErr w:type="spellStart"/>
      <w:r w:rsidRPr="001358EA">
        <w:rPr>
          <w:rFonts w:ascii="Garamond" w:hAnsi="Garamond"/>
          <w:sz w:val="24"/>
          <w:szCs w:val="24"/>
        </w:rPr>
        <w:t>based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manufacturer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of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industrial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equipment</w:t>
      </w:r>
      <w:proofErr w:type="spellEnd"/>
      <w:r w:rsidRPr="001358EA">
        <w:rPr>
          <w:rFonts w:ascii="Garamond" w:hAnsi="Garamond"/>
          <w:sz w:val="24"/>
          <w:szCs w:val="24"/>
        </w:rPr>
        <w:t xml:space="preserve">, just </w:t>
      </w:r>
      <w:proofErr w:type="spellStart"/>
      <w:r w:rsidRPr="001358EA">
        <w:rPr>
          <w:rFonts w:ascii="Garamond" w:hAnsi="Garamond"/>
          <w:sz w:val="24"/>
          <w:szCs w:val="24"/>
        </w:rPr>
        <w:t>purchased</w:t>
      </w:r>
      <w:proofErr w:type="spellEnd"/>
      <w:r w:rsidRPr="001358EA">
        <w:rPr>
          <w:rFonts w:ascii="Garamond" w:hAnsi="Garamond"/>
          <w:sz w:val="24"/>
          <w:szCs w:val="24"/>
        </w:rPr>
        <w:t xml:space="preserve"> a </w:t>
      </w:r>
      <w:proofErr w:type="spellStart"/>
      <w:r w:rsidRPr="001358EA">
        <w:rPr>
          <w:rFonts w:ascii="Garamond" w:hAnsi="Garamond"/>
          <w:sz w:val="24"/>
          <w:szCs w:val="24"/>
        </w:rPr>
        <w:t>Korean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company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that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produces</w:t>
      </w:r>
      <w:proofErr w:type="spellEnd"/>
      <w:r w:rsidRPr="001358EA">
        <w:rPr>
          <w:rFonts w:ascii="Garamond" w:hAnsi="Garamond"/>
          <w:sz w:val="24"/>
          <w:szCs w:val="24"/>
        </w:rPr>
        <w:t xml:space="preserve"> ­</w:t>
      </w:r>
      <w:proofErr w:type="spellStart"/>
      <w:r w:rsidRPr="001358EA">
        <w:rPr>
          <w:rFonts w:ascii="Garamond" w:hAnsi="Garamond"/>
          <w:sz w:val="24"/>
          <w:szCs w:val="24"/>
        </w:rPr>
        <w:t>plastic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nuts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and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bolts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for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heavy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equipment</w:t>
      </w:r>
      <w:proofErr w:type="spellEnd"/>
      <w:r w:rsidRPr="001358EA">
        <w:rPr>
          <w:rFonts w:ascii="Garamond" w:hAnsi="Garamond"/>
          <w:sz w:val="24"/>
          <w:szCs w:val="24"/>
        </w:rPr>
        <w:t xml:space="preserve">. </w:t>
      </w:r>
      <w:proofErr w:type="spellStart"/>
      <w:r w:rsidRPr="001358EA">
        <w:rPr>
          <w:rFonts w:ascii="Garamond" w:hAnsi="Garamond"/>
          <w:sz w:val="24"/>
          <w:szCs w:val="24"/>
        </w:rPr>
        <w:t>The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purchase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price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was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r w:rsidRPr="001358EA">
        <w:rPr>
          <w:rFonts w:ascii="Times New Roman" w:hAnsi="Times New Roman" w:cs="Times New Roman"/>
          <w:sz w:val="24"/>
          <w:szCs w:val="24"/>
        </w:rPr>
        <w:t>₩</w:t>
      </w:r>
      <w:r w:rsidRPr="001358EA">
        <w:rPr>
          <w:rFonts w:ascii="Garamond" w:hAnsi="Garamond"/>
          <w:sz w:val="24"/>
          <w:szCs w:val="24"/>
        </w:rPr>
        <w:t xml:space="preserve">7,500 </w:t>
      </w:r>
      <w:proofErr w:type="spellStart"/>
      <w:r w:rsidRPr="001358EA">
        <w:rPr>
          <w:rFonts w:ascii="Garamond" w:hAnsi="Garamond"/>
          <w:sz w:val="24"/>
          <w:szCs w:val="24"/>
        </w:rPr>
        <w:t>million</w:t>
      </w:r>
      <w:proofErr w:type="spellEnd"/>
      <w:r w:rsidRPr="001358EA">
        <w:rPr>
          <w:rFonts w:ascii="Garamond" w:hAnsi="Garamond"/>
          <w:sz w:val="24"/>
          <w:szCs w:val="24"/>
        </w:rPr>
        <w:t xml:space="preserve">. </w:t>
      </w:r>
      <w:r w:rsidRPr="001358EA">
        <w:rPr>
          <w:rFonts w:ascii="Times New Roman" w:hAnsi="Times New Roman" w:cs="Times New Roman"/>
          <w:sz w:val="24"/>
          <w:szCs w:val="24"/>
        </w:rPr>
        <w:t>₩</w:t>
      </w:r>
      <w:r w:rsidRPr="001358EA">
        <w:rPr>
          <w:rFonts w:ascii="Garamond" w:hAnsi="Garamond"/>
          <w:sz w:val="24"/>
          <w:szCs w:val="24"/>
        </w:rPr>
        <w:t xml:space="preserve">1,000 </w:t>
      </w:r>
      <w:proofErr w:type="spellStart"/>
      <w:r w:rsidRPr="001358EA">
        <w:rPr>
          <w:rFonts w:ascii="Garamond" w:hAnsi="Garamond"/>
          <w:sz w:val="24"/>
          <w:szCs w:val="24"/>
        </w:rPr>
        <w:t>million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has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already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been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paid</w:t>
      </w:r>
      <w:proofErr w:type="spellEnd"/>
      <w:r w:rsidRPr="001358EA">
        <w:rPr>
          <w:rFonts w:ascii="Garamond" w:hAnsi="Garamond"/>
          <w:sz w:val="24"/>
          <w:szCs w:val="24"/>
        </w:rPr>
        <w:t xml:space="preserve">, </w:t>
      </w:r>
      <w:proofErr w:type="spellStart"/>
      <w:r w:rsidRPr="001358EA">
        <w:rPr>
          <w:rFonts w:ascii="Garamond" w:hAnsi="Garamond"/>
          <w:sz w:val="24"/>
          <w:szCs w:val="24"/>
        </w:rPr>
        <w:t>and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the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remaining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r w:rsidRPr="001358EA">
        <w:rPr>
          <w:rFonts w:ascii="Times New Roman" w:hAnsi="Times New Roman" w:cs="Times New Roman"/>
          <w:sz w:val="24"/>
          <w:szCs w:val="24"/>
        </w:rPr>
        <w:t>₩</w:t>
      </w:r>
      <w:r w:rsidRPr="001358EA">
        <w:rPr>
          <w:rFonts w:ascii="Garamond" w:hAnsi="Garamond"/>
          <w:sz w:val="24"/>
          <w:szCs w:val="24"/>
        </w:rPr>
        <w:t>6,500</w:t>
      </w:r>
      <w:r w:rsidRPr="001358EA">
        <w:rPr>
          <w:rFonts w:ascii="Garamond" w:hAnsi="Garamond" w:cs="Garamond"/>
          <w:sz w:val="24"/>
          <w:szCs w:val="24"/>
        </w:rPr>
        <w:t> ­</w:t>
      </w:r>
      <w:proofErr w:type="spellStart"/>
      <w:r w:rsidRPr="001358EA">
        <w:rPr>
          <w:rFonts w:ascii="Garamond" w:hAnsi="Garamond"/>
          <w:sz w:val="24"/>
          <w:szCs w:val="24"/>
        </w:rPr>
        <w:t>million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is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due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in </w:t>
      </w:r>
      <w:proofErr w:type="spellStart"/>
      <w:r w:rsidRPr="001358EA">
        <w:rPr>
          <w:rFonts w:ascii="Garamond" w:hAnsi="Garamond"/>
          <w:sz w:val="24"/>
          <w:szCs w:val="24"/>
        </w:rPr>
        <w:t>six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months</w:t>
      </w:r>
      <w:proofErr w:type="spellEnd"/>
      <w:r w:rsidRPr="001358EA">
        <w:rPr>
          <w:rFonts w:ascii="Garamond" w:hAnsi="Garamond"/>
          <w:sz w:val="24"/>
          <w:szCs w:val="24"/>
        </w:rPr>
        <w:t xml:space="preserve">. </w:t>
      </w:r>
      <w:proofErr w:type="spellStart"/>
      <w:r w:rsidRPr="001358EA">
        <w:rPr>
          <w:rFonts w:ascii="Garamond" w:hAnsi="Garamond"/>
          <w:sz w:val="24"/>
          <w:szCs w:val="24"/>
        </w:rPr>
        <w:t>The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current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spot</w:t>
      </w:r>
      <w:proofErr w:type="spellEnd"/>
      <w:r w:rsidRPr="001358EA">
        <w:rPr>
          <w:rFonts w:ascii="Garamond" w:hAnsi="Garamond"/>
          <w:sz w:val="24"/>
          <w:szCs w:val="24"/>
        </w:rPr>
        <w:t xml:space="preserve"> rate </w:t>
      </w:r>
      <w:proofErr w:type="spellStart"/>
      <w:r w:rsidRPr="001358EA">
        <w:rPr>
          <w:rFonts w:ascii="Garamond" w:hAnsi="Garamond"/>
          <w:sz w:val="24"/>
          <w:szCs w:val="24"/>
        </w:rPr>
        <w:t>is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r w:rsidRPr="001358EA">
        <w:rPr>
          <w:rFonts w:ascii="Times New Roman" w:hAnsi="Times New Roman" w:cs="Times New Roman"/>
          <w:sz w:val="24"/>
          <w:szCs w:val="24"/>
        </w:rPr>
        <w:t>₩</w:t>
      </w:r>
      <w:r w:rsidRPr="001358EA">
        <w:rPr>
          <w:rFonts w:ascii="Garamond" w:hAnsi="Garamond"/>
          <w:sz w:val="24"/>
          <w:szCs w:val="24"/>
        </w:rPr>
        <w:t xml:space="preserve">1,110/$, </w:t>
      </w:r>
      <w:proofErr w:type="spellStart"/>
      <w:r w:rsidRPr="001358EA">
        <w:rPr>
          <w:rFonts w:ascii="Garamond" w:hAnsi="Garamond"/>
          <w:sz w:val="24"/>
          <w:szCs w:val="24"/>
        </w:rPr>
        <w:t>and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the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6-month </w:t>
      </w:r>
      <w:proofErr w:type="spellStart"/>
      <w:r w:rsidRPr="001358EA">
        <w:rPr>
          <w:rFonts w:ascii="Garamond" w:hAnsi="Garamond"/>
          <w:sz w:val="24"/>
          <w:szCs w:val="24"/>
        </w:rPr>
        <w:t>forward</w:t>
      </w:r>
      <w:proofErr w:type="spellEnd"/>
      <w:r w:rsidRPr="001358EA">
        <w:rPr>
          <w:rFonts w:ascii="Garamond" w:hAnsi="Garamond"/>
          <w:sz w:val="24"/>
          <w:szCs w:val="24"/>
        </w:rPr>
        <w:t xml:space="preserve"> rate </w:t>
      </w:r>
      <w:proofErr w:type="spellStart"/>
      <w:r w:rsidRPr="001358EA">
        <w:rPr>
          <w:rFonts w:ascii="Garamond" w:hAnsi="Garamond"/>
          <w:sz w:val="24"/>
          <w:szCs w:val="24"/>
        </w:rPr>
        <w:t>is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r w:rsidRPr="001358EA">
        <w:rPr>
          <w:rFonts w:ascii="Times New Roman" w:hAnsi="Times New Roman" w:cs="Times New Roman"/>
          <w:sz w:val="24"/>
          <w:szCs w:val="24"/>
        </w:rPr>
        <w:t>₩</w:t>
      </w:r>
      <w:r w:rsidRPr="001358EA">
        <w:rPr>
          <w:rFonts w:ascii="Garamond" w:hAnsi="Garamond"/>
          <w:sz w:val="24"/>
          <w:szCs w:val="24"/>
        </w:rPr>
        <w:t xml:space="preserve">1,175/$. </w:t>
      </w:r>
      <w:proofErr w:type="spellStart"/>
      <w:r w:rsidRPr="001358EA">
        <w:rPr>
          <w:rFonts w:ascii="Garamond" w:hAnsi="Garamond"/>
          <w:sz w:val="24"/>
          <w:szCs w:val="24"/>
        </w:rPr>
        <w:t>The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6-month </w:t>
      </w:r>
      <w:proofErr w:type="spellStart"/>
      <w:r w:rsidRPr="001358EA">
        <w:rPr>
          <w:rFonts w:ascii="Garamond" w:hAnsi="Garamond"/>
          <w:sz w:val="24"/>
          <w:szCs w:val="24"/>
        </w:rPr>
        <w:t>Korean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won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interest</w:t>
      </w:r>
      <w:proofErr w:type="spellEnd"/>
      <w:r w:rsidRPr="001358EA">
        <w:rPr>
          <w:rFonts w:ascii="Garamond" w:hAnsi="Garamond"/>
          <w:sz w:val="24"/>
          <w:szCs w:val="24"/>
        </w:rPr>
        <w:t xml:space="preserve"> rate </w:t>
      </w:r>
      <w:proofErr w:type="spellStart"/>
      <w:r w:rsidRPr="001358EA">
        <w:rPr>
          <w:rFonts w:ascii="Garamond" w:hAnsi="Garamond"/>
          <w:sz w:val="24"/>
          <w:szCs w:val="24"/>
        </w:rPr>
        <w:t>is</w:t>
      </w:r>
      <w:proofErr w:type="spellEnd"/>
      <w:r w:rsidRPr="001358EA">
        <w:rPr>
          <w:rFonts w:ascii="Garamond" w:hAnsi="Garamond"/>
          <w:sz w:val="24"/>
          <w:szCs w:val="24"/>
        </w:rPr>
        <w:t xml:space="preserve"> 16% per </w:t>
      </w:r>
      <w:proofErr w:type="spellStart"/>
      <w:r w:rsidRPr="001358EA">
        <w:rPr>
          <w:rFonts w:ascii="Garamond" w:hAnsi="Garamond"/>
          <w:sz w:val="24"/>
          <w:szCs w:val="24"/>
        </w:rPr>
        <w:t>annum</w:t>
      </w:r>
      <w:proofErr w:type="spellEnd"/>
      <w:r w:rsidRPr="001358EA">
        <w:rPr>
          <w:rFonts w:ascii="Garamond" w:hAnsi="Garamond"/>
          <w:sz w:val="24"/>
          <w:szCs w:val="24"/>
        </w:rPr>
        <w:t xml:space="preserve">, </w:t>
      </w:r>
      <w:proofErr w:type="spellStart"/>
      <w:r w:rsidRPr="001358EA">
        <w:rPr>
          <w:rFonts w:ascii="Garamond" w:hAnsi="Garamond"/>
          <w:sz w:val="24"/>
          <w:szCs w:val="24"/>
        </w:rPr>
        <w:t>the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6-month U.S. </w:t>
      </w:r>
      <w:proofErr w:type="spellStart"/>
      <w:r w:rsidRPr="001358EA">
        <w:rPr>
          <w:rFonts w:ascii="Garamond" w:hAnsi="Garamond"/>
          <w:sz w:val="24"/>
          <w:szCs w:val="24"/>
        </w:rPr>
        <w:t>dollar</w:t>
      </w:r>
      <w:proofErr w:type="spellEnd"/>
      <w:r w:rsidRPr="001358EA">
        <w:rPr>
          <w:rFonts w:ascii="Garamond" w:hAnsi="Garamond"/>
          <w:sz w:val="24"/>
          <w:szCs w:val="24"/>
        </w:rPr>
        <w:t xml:space="preserve"> rate </w:t>
      </w:r>
      <w:proofErr w:type="spellStart"/>
      <w:r w:rsidRPr="001358EA">
        <w:rPr>
          <w:rFonts w:ascii="Garamond" w:hAnsi="Garamond"/>
          <w:sz w:val="24"/>
          <w:szCs w:val="24"/>
        </w:rPr>
        <w:t>is</w:t>
      </w:r>
      <w:proofErr w:type="spellEnd"/>
      <w:r w:rsidRPr="001358EA">
        <w:rPr>
          <w:rFonts w:ascii="Garamond" w:hAnsi="Garamond"/>
          <w:sz w:val="24"/>
          <w:szCs w:val="24"/>
        </w:rPr>
        <w:t xml:space="preserve"> 4% per </w:t>
      </w:r>
      <w:proofErr w:type="spellStart"/>
      <w:r w:rsidRPr="001358EA">
        <w:rPr>
          <w:rFonts w:ascii="Garamond" w:hAnsi="Garamond"/>
          <w:sz w:val="24"/>
          <w:szCs w:val="24"/>
        </w:rPr>
        <w:t>annum</w:t>
      </w:r>
      <w:proofErr w:type="spellEnd"/>
      <w:r w:rsidRPr="001358EA">
        <w:rPr>
          <w:rFonts w:ascii="Garamond" w:hAnsi="Garamond"/>
          <w:sz w:val="24"/>
          <w:szCs w:val="24"/>
        </w:rPr>
        <w:t xml:space="preserve">. </w:t>
      </w:r>
      <w:proofErr w:type="spellStart"/>
      <w:r w:rsidRPr="001358EA">
        <w:rPr>
          <w:rFonts w:ascii="Garamond" w:hAnsi="Garamond"/>
          <w:sz w:val="24"/>
          <w:szCs w:val="24"/>
        </w:rPr>
        <w:t>Bobcat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can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invest</w:t>
      </w:r>
      <w:proofErr w:type="spellEnd"/>
      <w:r w:rsidRPr="001358EA">
        <w:rPr>
          <w:rFonts w:ascii="Garamond" w:hAnsi="Garamond"/>
          <w:sz w:val="24"/>
          <w:szCs w:val="24"/>
        </w:rPr>
        <w:t xml:space="preserve"> at </w:t>
      </w:r>
      <w:proofErr w:type="spellStart"/>
      <w:r w:rsidRPr="001358EA">
        <w:rPr>
          <w:rFonts w:ascii="Garamond" w:hAnsi="Garamond"/>
          <w:sz w:val="24"/>
          <w:szCs w:val="24"/>
        </w:rPr>
        <w:t>these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interest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rates</w:t>
      </w:r>
      <w:proofErr w:type="spellEnd"/>
      <w:r w:rsidRPr="001358EA">
        <w:rPr>
          <w:rFonts w:ascii="Garamond" w:hAnsi="Garamond"/>
          <w:sz w:val="24"/>
          <w:szCs w:val="24"/>
        </w:rPr>
        <w:t xml:space="preserve">, </w:t>
      </w:r>
      <w:proofErr w:type="spellStart"/>
      <w:r w:rsidRPr="001358EA">
        <w:rPr>
          <w:rFonts w:ascii="Garamond" w:hAnsi="Garamond"/>
          <w:sz w:val="24"/>
          <w:szCs w:val="24"/>
        </w:rPr>
        <w:t>or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borrow</w:t>
      </w:r>
      <w:proofErr w:type="spellEnd"/>
      <w:r w:rsidRPr="001358EA">
        <w:rPr>
          <w:rFonts w:ascii="Garamond" w:hAnsi="Garamond"/>
          <w:sz w:val="24"/>
          <w:szCs w:val="24"/>
        </w:rPr>
        <w:t xml:space="preserve"> at 2% per </w:t>
      </w:r>
      <w:proofErr w:type="spellStart"/>
      <w:r w:rsidRPr="001358EA">
        <w:rPr>
          <w:rFonts w:ascii="Garamond" w:hAnsi="Garamond"/>
          <w:sz w:val="24"/>
          <w:szCs w:val="24"/>
        </w:rPr>
        <w:t>annum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above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those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rates</w:t>
      </w:r>
      <w:proofErr w:type="spellEnd"/>
      <w:r w:rsidRPr="001358EA">
        <w:rPr>
          <w:rFonts w:ascii="Garamond" w:hAnsi="Garamond"/>
          <w:sz w:val="24"/>
          <w:szCs w:val="24"/>
        </w:rPr>
        <w:t xml:space="preserve">. A 6-month </w:t>
      </w:r>
      <w:proofErr w:type="spellStart"/>
      <w:r w:rsidRPr="001358EA">
        <w:rPr>
          <w:rFonts w:ascii="Garamond" w:hAnsi="Garamond"/>
          <w:sz w:val="24"/>
          <w:szCs w:val="24"/>
        </w:rPr>
        <w:t>call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option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on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won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with</w:t>
      </w:r>
      <w:proofErr w:type="spellEnd"/>
      <w:r w:rsidRPr="001358EA">
        <w:rPr>
          <w:rFonts w:ascii="Garamond" w:hAnsi="Garamond"/>
          <w:sz w:val="24"/>
          <w:szCs w:val="24"/>
        </w:rPr>
        <w:t xml:space="preserve"> a </w:t>
      </w:r>
      <w:r w:rsidRPr="001358EA">
        <w:rPr>
          <w:rFonts w:ascii="Times New Roman" w:hAnsi="Times New Roman" w:cs="Times New Roman"/>
          <w:sz w:val="24"/>
          <w:szCs w:val="24"/>
        </w:rPr>
        <w:t>₩</w:t>
      </w:r>
      <w:r w:rsidRPr="001358EA">
        <w:rPr>
          <w:rFonts w:ascii="Garamond" w:hAnsi="Garamond"/>
          <w:sz w:val="24"/>
          <w:szCs w:val="24"/>
        </w:rPr>
        <w:t xml:space="preserve">1,200/$ </w:t>
      </w:r>
      <w:proofErr w:type="spellStart"/>
      <w:r w:rsidRPr="001358EA">
        <w:rPr>
          <w:rFonts w:ascii="Garamond" w:hAnsi="Garamond"/>
          <w:sz w:val="24"/>
          <w:szCs w:val="24"/>
        </w:rPr>
        <w:t>strike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rate </w:t>
      </w:r>
      <w:proofErr w:type="spellStart"/>
      <w:r w:rsidRPr="001358EA">
        <w:rPr>
          <w:rFonts w:ascii="Garamond" w:hAnsi="Garamond"/>
          <w:sz w:val="24"/>
          <w:szCs w:val="24"/>
        </w:rPr>
        <w:t>has</w:t>
      </w:r>
      <w:proofErr w:type="spellEnd"/>
      <w:r w:rsidRPr="001358EA">
        <w:rPr>
          <w:rFonts w:ascii="Garamond" w:hAnsi="Garamond"/>
          <w:sz w:val="24"/>
          <w:szCs w:val="24"/>
        </w:rPr>
        <w:t xml:space="preserve"> a 3.0% </w:t>
      </w:r>
      <w:proofErr w:type="spellStart"/>
      <w:r w:rsidRPr="001358EA">
        <w:rPr>
          <w:rFonts w:ascii="Garamond" w:hAnsi="Garamond"/>
          <w:sz w:val="24"/>
          <w:szCs w:val="24"/>
        </w:rPr>
        <w:t>premium</w:t>
      </w:r>
      <w:proofErr w:type="spellEnd"/>
      <w:r w:rsidRPr="001358EA">
        <w:rPr>
          <w:rFonts w:ascii="Garamond" w:hAnsi="Garamond"/>
          <w:sz w:val="24"/>
          <w:szCs w:val="24"/>
        </w:rPr>
        <w:t xml:space="preserve">, </w:t>
      </w:r>
      <w:proofErr w:type="spellStart"/>
      <w:r w:rsidRPr="001358EA">
        <w:rPr>
          <w:rFonts w:ascii="Garamond" w:hAnsi="Garamond"/>
          <w:sz w:val="24"/>
          <w:szCs w:val="24"/>
        </w:rPr>
        <w:t>while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the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6-month put </w:t>
      </w:r>
      <w:proofErr w:type="spellStart"/>
      <w:r w:rsidRPr="001358EA">
        <w:rPr>
          <w:rFonts w:ascii="Garamond" w:hAnsi="Garamond"/>
          <w:sz w:val="24"/>
          <w:szCs w:val="24"/>
        </w:rPr>
        <w:t>option</w:t>
      </w:r>
      <w:proofErr w:type="spellEnd"/>
      <w:r w:rsidRPr="001358EA">
        <w:rPr>
          <w:rFonts w:ascii="Garamond" w:hAnsi="Garamond"/>
          <w:sz w:val="24"/>
          <w:szCs w:val="24"/>
        </w:rPr>
        <w:t xml:space="preserve"> at </w:t>
      </w:r>
      <w:proofErr w:type="spellStart"/>
      <w:r w:rsidRPr="001358EA">
        <w:rPr>
          <w:rFonts w:ascii="Garamond" w:hAnsi="Garamond"/>
          <w:sz w:val="24"/>
          <w:szCs w:val="24"/>
        </w:rPr>
        <w:t>the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same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strike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rate </w:t>
      </w:r>
      <w:proofErr w:type="spellStart"/>
      <w:r w:rsidRPr="001358EA">
        <w:rPr>
          <w:rFonts w:ascii="Garamond" w:hAnsi="Garamond"/>
          <w:sz w:val="24"/>
          <w:szCs w:val="24"/>
        </w:rPr>
        <w:t>has</w:t>
      </w:r>
      <w:proofErr w:type="spellEnd"/>
      <w:r w:rsidRPr="001358EA">
        <w:rPr>
          <w:rFonts w:ascii="Garamond" w:hAnsi="Garamond"/>
          <w:sz w:val="24"/>
          <w:szCs w:val="24"/>
        </w:rPr>
        <w:t xml:space="preserve"> a 2.4% </w:t>
      </w:r>
      <w:proofErr w:type="spellStart"/>
      <w:r w:rsidRPr="001358EA">
        <w:rPr>
          <w:rFonts w:ascii="Garamond" w:hAnsi="Garamond"/>
          <w:sz w:val="24"/>
          <w:szCs w:val="24"/>
        </w:rPr>
        <w:t>premium</w:t>
      </w:r>
      <w:proofErr w:type="spellEnd"/>
      <w:r w:rsidRPr="001358EA">
        <w:rPr>
          <w:rFonts w:ascii="Garamond" w:hAnsi="Garamond"/>
          <w:sz w:val="24"/>
          <w:szCs w:val="24"/>
        </w:rPr>
        <w:t xml:space="preserve">. </w:t>
      </w:r>
      <w:proofErr w:type="spellStart"/>
      <w:r w:rsidRPr="001358EA">
        <w:rPr>
          <w:rFonts w:ascii="Garamond" w:hAnsi="Garamond"/>
          <w:sz w:val="24"/>
          <w:szCs w:val="24"/>
        </w:rPr>
        <w:t>Bobcat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can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invest</w:t>
      </w:r>
      <w:proofErr w:type="spellEnd"/>
      <w:r w:rsidRPr="001358EA">
        <w:rPr>
          <w:rFonts w:ascii="Garamond" w:hAnsi="Garamond"/>
          <w:sz w:val="24"/>
          <w:szCs w:val="24"/>
        </w:rPr>
        <w:t xml:space="preserve"> at </w:t>
      </w:r>
      <w:proofErr w:type="spellStart"/>
      <w:r w:rsidRPr="001358EA">
        <w:rPr>
          <w:rFonts w:ascii="Garamond" w:hAnsi="Garamond"/>
          <w:sz w:val="24"/>
          <w:szCs w:val="24"/>
        </w:rPr>
        <w:t>the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rates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given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previously</w:t>
      </w:r>
      <w:proofErr w:type="spellEnd"/>
      <w:r w:rsidRPr="001358EA">
        <w:rPr>
          <w:rFonts w:ascii="Garamond" w:hAnsi="Garamond"/>
          <w:sz w:val="24"/>
          <w:szCs w:val="24"/>
        </w:rPr>
        <w:t xml:space="preserve">, </w:t>
      </w:r>
      <w:proofErr w:type="spellStart"/>
      <w:r w:rsidRPr="001358EA">
        <w:rPr>
          <w:rFonts w:ascii="Garamond" w:hAnsi="Garamond"/>
          <w:sz w:val="24"/>
          <w:szCs w:val="24"/>
        </w:rPr>
        <w:t>or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borrow</w:t>
      </w:r>
      <w:proofErr w:type="spellEnd"/>
      <w:r w:rsidRPr="001358EA">
        <w:rPr>
          <w:rFonts w:ascii="Garamond" w:hAnsi="Garamond"/>
          <w:sz w:val="24"/>
          <w:szCs w:val="24"/>
        </w:rPr>
        <w:t xml:space="preserve"> at 2% per </w:t>
      </w:r>
      <w:proofErr w:type="spellStart"/>
      <w:r w:rsidRPr="001358EA">
        <w:rPr>
          <w:rFonts w:ascii="Garamond" w:hAnsi="Garamond"/>
          <w:sz w:val="24"/>
          <w:szCs w:val="24"/>
        </w:rPr>
        <w:t>annum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above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those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rates</w:t>
      </w:r>
      <w:proofErr w:type="spellEnd"/>
      <w:r w:rsidRPr="001358EA">
        <w:rPr>
          <w:rFonts w:ascii="Garamond" w:hAnsi="Garamond"/>
          <w:sz w:val="24"/>
          <w:szCs w:val="24"/>
        </w:rPr>
        <w:t xml:space="preserve">. </w:t>
      </w:r>
      <w:proofErr w:type="spellStart"/>
      <w:r w:rsidRPr="001358EA">
        <w:rPr>
          <w:rFonts w:ascii="Garamond" w:hAnsi="Garamond"/>
          <w:sz w:val="24"/>
          <w:szCs w:val="24"/>
        </w:rPr>
        <w:t>Bobcat’s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weighted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average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cost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of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capital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is</w:t>
      </w:r>
      <w:proofErr w:type="spellEnd"/>
      <w:r w:rsidRPr="001358EA">
        <w:rPr>
          <w:rFonts w:ascii="Garamond" w:hAnsi="Garamond"/>
          <w:sz w:val="24"/>
          <w:szCs w:val="24"/>
        </w:rPr>
        <w:t xml:space="preserve"> 10%. </w:t>
      </w:r>
      <w:proofErr w:type="spellStart"/>
      <w:r w:rsidRPr="001358EA">
        <w:rPr>
          <w:rFonts w:ascii="Garamond" w:hAnsi="Garamond"/>
          <w:sz w:val="24"/>
          <w:szCs w:val="24"/>
        </w:rPr>
        <w:t>Compare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alternate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ways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that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Bobcat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might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deal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with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its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foreign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exchange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exposure</w:t>
      </w:r>
      <w:proofErr w:type="spellEnd"/>
      <w:r w:rsidRPr="001358EA">
        <w:rPr>
          <w:rFonts w:ascii="Garamond" w:hAnsi="Garamond"/>
          <w:sz w:val="24"/>
          <w:szCs w:val="24"/>
        </w:rPr>
        <w:t xml:space="preserve">. </w:t>
      </w:r>
      <w:proofErr w:type="spellStart"/>
      <w:r w:rsidRPr="001358EA">
        <w:rPr>
          <w:rFonts w:ascii="Garamond" w:hAnsi="Garamond"/>
          <w:sz w:val="24"/>
          <w:szCs w:val="24"/>
        </w:rPr>
        <w:t>What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do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you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recommend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and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why</w:t>
      </w:r>
      <w:proofErr w:type="spellEnd"/>
      <w:r w:rsidRPr="001358EA">
        <w:rPr>
          <w:rFonts w:ascii="Garamond" w:hAnsi="Garamond"/>
          <w:sz w:val="24"/>
          <w:szCs w:val="24"/>
        </w:rPr>
        <w:t>?</w:t>
      </w:r>
    </w:p>
    <w:p w14:paraId="7FBD47DA" w14:textId="77777777" w:rsidR="00357405" w:rsidRDefault="00357405" w:rsidP="00357405">
      <w:pPr>
        <w:rPr>
          <w:rFonts w:ascii="Garamond" w:hAnsi="Garamond"/>
          <w:sz w:val="24"/>
          <w:szCs w:val="24"/>
        </w:rPr>
      </w:pPr>
    </w:p>
    <w:p w14:paraId="0040AE13" w14:textId="655C7059" w:rsidR="00357405" w:rsidRDefault="00357405" w:rsidP="00357405">
      <w:pPr>
        <w:rPr>
          <w:rFonts w:ascii="Garamond" w:hAnsi="Garamond"/>
          <w:sz w:val="24"/>
          <w:szCs w:val="24"/>
        </w:rPr>
      </w:pPr>
      <w:r w:rsidRPr="00357405">
        <w:rPr>
          <w:rFonts w:ascii="Garamond" w:hAnsi="Garamond"/>
          <w:b/>
          <w:bCs/>
          <w:sz w:val="24"/>
          <w:szCs w:val="24"/>
        </w:rPr>
        <w:t>8.</w:t>
      </w:r>
      <w:r w:rsidR="00D91A76" w:rsidRPr="00357405">
        <w:rPr>
          <w:rFonts w:ascii="Garamond" w:hAnsi="Garamond"/>
          <w:b/>
          <w:bCs/>
          <w:sz w:val="24"/>
          <w:szCs w:val="24"/>
        </w:rPr>
        <w:t xml:space="preserve"> </w:t>
      </w:r>
      <w:r w:rsidRPr="00357405">
        <w:rPr>
          <w:rFonts w:ascii="Garamond" w:hAnsi="Garamond"/>
          <w:b/>
          <w:bCs/>
          <w:sz w:val="24"/>
          <w:szCs w:val="24"/>
        </w:rPr>
        <w:t>2.</w:t>
      </w:r>
      <w:r w:rsidRPr="001358E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b/>
          <w:bCs/>
          <w:sz w:val="24"/>
          <w:szCs w:val="24"/>
        </w:rPr>
        <w:t>Elan</w:t>
      </w:r>
      <w:proofErr w:type="spellEnd"/>
      <w:r w:rsidRPr="001358E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b/>
          <w:bCs/>
          <w:sz w:val="24"/>
          <w:szCs w:val="24"/>
        </w:rPr>
        <w:t>Pharmaceuticals</w:t>
      </w:r>
      <w:proofErr w:type="spellEnd"/>
      <w:r w:rsidRPr="001358EA">
        <w:rPr>
          <w:rFonts w:ascii="Garamond" w:hAnsi="Garamond"/>
          <w:sz w:val="24"/>
          <w:szCs w:val="24"/>
        </w:rPr>
        <w:t xml:space="preserve">. </w:t>
      </w:r>
      <w:proofErr w:type="spellStart"/>
      <w:r w:rsidRPr="001358EA">
        <w:rPr>
          <w:rFonts w:ascii="Garamond" w:hAnsi="Garamond"/>
          <w:sz w:val="24"/>
          <w:szCs w:val="24"/>
        </w:rPr>
        <w:t>Elan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Pharmaceuticals</w:t>
      </w:r>
      <w:proofErr w:type="spellEnd"/>
      <w:r w:rsidRPr="001358EA">
        <w:rPr>
          <w:rFonts w:ascii="Garamond" w:hAnsi="Garamond"/>
          <w:sz w:val="24"/>
          <w:szCs w:val="24"/>
        </w:rPr>
        <w:t>, a U.S.-</w:t>
      </w:r>
      <w:proofErr w:type="spellStart"/>
      <w:r w:rsidRPr="001358EA">
        <w:rPr>
          <w:rFonts w:ascii="Garamond" w:hAnsi="Garamond"/>
          <w:sz w:val="24"/>
          <w:szCs w:val="24"/>
        </w:rPr>
        <w:t>based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multinational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pharmaceutical</w:t>
      </w:r>
      <w:proofErr w:type="spellEnd"/>
      <w:r w:rsidRPr="001358EA">
        <w:rPr>
          <w:rFonts w:ascii="Garamond" w:hAnsi="Garamond"/>
          <w:sz w:val="24"/>
          <w:szCs w:val="24"/>
        </w:rPr>
        <w:t xml:space="preserve"> ­</w:t>
      </w:r>
      <w:proofErr w:type="spellStart"/>
      <w:r w:rsidRPr="001358EA">
        <w:rPr>
          <w:rFonts w:ascii="Garamond" w:hAnsi="Garamond"/>
          <w:sz w:val="24"/>
          <w:szCs w:val="24"/>
        </w:rPr>
        <w:t>company</w:t>
      </w:r>
      <w:proofErr w:type="spellEnd"/>
      <w:r w:rsidRPr="001358EA">
        <w:rPr>
          <w:rFonts w:ascii="Garamond" w:hAnsi="Garamond"/>
          <w:sz w:val="24"/>
          <w:szCs w:val="24"/>
        </w:rPr>
        <w:t xml:space="preserve">, </w:t>
      </w:r>
      <w:proofErr w:type="spellStart"/>
      <w:r w:rsidRPr="001358EA">
        <w:rPr>
          <w:rFonts w:ascii="Garamond" w:hAnsi="Garamond"/>
          <w:sz w:val="24"/>
          <w:szCs w:val="24"/>
        </w:rPr>
        <w:t>is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evaluating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an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export</w:t>
      </w:r>
      <w:proofErr w:type="spellEnd"/>
      <w:r w:rsidRPr="001358EA">
        <w:rPr>
          <w:rFonts w:ascii="Garamond" w:hAnsi="Garamond"/>
          <w:sz w:val="24"/>
          <w:szCs w:val="24"/>
        </w:rPr>
        <w:t xml:space="preserve"> sale </w:t>
      </w:r>
      <w:proofErr w:type="spellStart"/>
      <w:r w:rsidRPr="001358EA">
        <w:rPr>
          <w:rFonts w:ascii="Garamond" w:hAnsi="Garamond"/>
          <w:sz w:val="24"/>
          <w:szCs w:val="24"/>
        </w:rPr>
        <w:t>of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its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cholesterol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reduction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drug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with</w:t>
      </w:r>
      <w:proofErr w:type="spellEnd"/>
      <w:r w:rsidRPr="001358EA">
        <w:rPr>
          <w:rFonts w:ascii="Garamond" w:hAnsi="Garamond"/>
          <w:sz w:val="24"/>
          <w:szCs w:val="24"/>
        </w:rPr>
        <w:t xml:space="preserve"> a </w:t>
      </w:r>
      <w:proofErr w:type="spellStart"/>
      <w:r w:rsidRPr="001358EA">
        <w:rPr>
          <w:rFonts w:ascii="Garamond" w:hAnsi="Garamond"/>
          <w:sz w:val="24"/>
          <w:szCs w:val="24"/>
        </w:rPr>
        <w:t>prospective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Indonesian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distributor</w:t>
      </w:r>
      <w:proofErr w:type="spellEnd"/>
      <w:r w:rsidRPr="001358EA">
        <w:rPr>
          <w:rFonts w:ascii="Garamond" w:hAnsi="Garamond"/>
          <w:sz w:val="24"/>
          <w:szCs w:val="24"/>
        </w:rPr>
        <w:t xml:space="preserve">. </w:t>
      </w:r>
      <w:proofErr w:type="spellStart"/>
      <w:r w:rsidRPr="001358EA">
        <w:rPr>
          <w:rFonts w:ascii="Garamond" w:hAnsi="Garamond"/>
          <w:sz w:val="24"/>
          <w:szCs w:val="24"/>
        </w:rPr>
        <w:t>The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purchase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would</w:t>
      </w:r>
      <w:proofErr w:type="spellEnd"/>
      <w:r w:rsidRPr="001358EA">
        <w:rPr>
          <w:rFonts w:ascii="Garamond" w:hAnsi="Garamond"/>
          <w:sz w:val="24"/>
          <w:szCs w:val="24"/>
        </w:rPr>
        <w:t xml:space="preserve"> be </w:t>
      </w:r>
      <w:proofErr w:type="spellStart"/>
      <w:r w:rsidRPr="001358EA">
        <w:rPr>
          <w:rFonts w:ascii="Garamond" w:hAnsi="Garamond"/>
          <w:sz w:val="24"/>
          <w:szCs w:val="24"/>
        </w:rPr>
        <w:t>for</w:t>
      </w:r>
      <w:proofErr w:type="spellEnd"/>
      <w:r w:rsidRPr="001358EA">
        <w:rPr>
          <w:rFonts w:ascii="Garamond" w:hAnsi="Garamond"/>
          <w:sz w:val="24"/>
          <w:szCs w:val="24"/>
        </w:rPr>
        <w:t xml:space="preserve"> 1,650 </w:t>
      </w:r>
      <w:proofErr w:type="spellStart"/>
      <w:r w:rsidRPr="001358EA">
        <w:rPr>
          <w:rFonts w:ascii="Garamond" w:hAnsi="Garamond"/>
          <w:sz w:val="24"/>
          <w:szCs w:val="24"/>
        </w:rPr>
        <w:t>million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Indonesian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rupiah</w:t>
      </w:r>
      <w:proofErr w:type="spellEnd"/>
      <w:r w:rsidRPr="001358EA">
        <w:rPr>
          <w:rFonts w:ascii="Garamond" w:hAnsi="Garamond"/>
          <w:sz w:val="24"/>
          <w:szCs w:val="24"/>
        </w:rPr>
        <w:t xml:space="preserve"> (</w:t>
      </w:r>
      <w:proofErr w:type="spellStart"/>
      <w:r w:rsidRPr="001358EA">
        <w:rPr>
          <w:rFonts w:ascii="Garamond" w:hAnsi="Garamond"/>
          <w:sz w:val="24"/>
          <w:szCs w:val="24"/>
        </w:rPr>
        <w:t>Rp</w:t>
      </w:r>
      <w:proofErr w:type="spellEnd"/>
      <w:r w:rsidRPr="001358EA">
        <w:rPr>
          <w:rFonts w:ascii="Garamond" w:hAnsi="Garamond"/>
          <w:sz w:val="24"/>
          <w:szCs w:val="24"/>
        </w:rPr>
        <w:t xml:space="preserve">), </w:t>
      </w:r>
      <w:proofErr w:type="spellStart"/>
      <w:r w:rsidRPr="001358EA">
        <w:rPr>
          <w:rFonts w:ascii="Garamond" w:hAnsi="Garamond"/>
          <w:sz w:val="24"/>
          <w:szCs w:val="24"/>
        </w:rPr>
        <w:t>which</w:t>
      </w:r>
      <w:proofErr w:type="spellEnd"/>
      <w:r w:rsidRPr="001358EA">
        <w:rPr>
          <w:rFonts w:ascii="Garamond" w:hAnsi="Garamond"/>
          <w:sz w:val="24"/>
          <w:szCs w:val="24"/>
        </w:rPr>
        <w:t xml:space="preserve"> at </w:t>
      </w:r>
      <w:proofErr w:type="spellStart"/>
      <w:r w:rsidRPr="001358EA">
        <w:rPr>
          <w:rFonts w:ascii="Garamond" w:hAnsi="Garamond"/>
          <w:sz w:val="24"/>
          <w:szCs w:val="24"/>
        </w:rPr>
        <w:t>the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current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spot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exchange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rate </w:t>
      </w:r>
      <w:proofErr w:type="spellStart"/>
      <w:r w:rsidRPr="001358EA">
        <w:rPr>
          <w:rFonts w:ascii="Garamond" w:hAnsi="Garamond"/>
          <w:sz w:val="24"/>
          <w:szCs w:val="24"/>
        </w:rPr>
        <w:t>of</w:t>
      </w:r>
      <w:proofErr w:type="spellEnd"/>
      <w:r w:rsidRPr="001358EA">
        <w:rPr>
          <w:rFonts w:ascii="Garamond" w:hAnsi="Garamond"/>
          <w:sz w:val="24"/>
          <w:szCs w:val="24"/>
        </w:rPr>
        <w:t xml:space="preserve"> Rp9,450/$ </w:t>
      </w:r>
      <w:proofErr w:type="spellStart"/>
      <w:r w:rsidRPr="001358EA">
        <w:rPr>
          <w:rFonts w:ascii="Garamond" w:hAnsi="Garamond"/>
          <w:sz w:val="24"/>
          <w:szCs w:val="24"/>
        </w:rPr>
        <w:t>translates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into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nearly</w:t>
      </w:r>
      <w:proofErr w:type="spellEnd"/>
      <w:r w:rsidRPr="001358EA">
        <w:rPr>
          <w:rFonts w:ascii="Garamond" w:hAnsi="Garamond"/>
          <w:sz w:val="24"/>
          <w:szCs w:val="24"/>
        </w:rPr>
        <w:t xml:space="preserve"> $175,000. </w:t>
      </w:r>
      <w:proofErr w:type="spellStart"/>
      <w:r w:rsidRPr="001358EA">
        <w:rPr>
          <w:rFonts w:ascii="Garamond" w:hAnsi="Garamond"/>
          <w:sz w:val="24"/>
          <w:szCs w:val="24"/>
        </w:rPr>
        <w:t>Although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not</w:t>
      </w:r>
      <w:proofErr w:type="spellEnd"/>
      <w:r w:rsidRPr="001358EA">
        <w:rPr>
          <w:rFonts w:ascii="Garamond" w:hAnsi="Garamond"/>
          <w:sz w:val="24"/>
          <w:szCs w:val="24"/>
        </w:rPr>
        <w:t xml:space="preserve"> a </w:t>
      </w:r>
      <w:proofErr w:type="spellStart"/>
      <w:r w:rsidRPr="001358EA">
        <w:rPr>
          <w:rFonts w:ascii="Garamond" w:hAnsi="Garamond"/>
          <w:sz w:val="24"/>
          <w:szCs w:val="24"/>
        </w:rPr>
        <w:t>big</w:t>
      </w:r>
      <w:proofErr w:type="spellEnd"/>
      <w:r w:rsidRPr="001358EA">
        <w:rPr>
          <w:rFonts w:ascii="Garamond" w:hAnsi="Garamond"/>
          <w:sz w:val="24"/>
          <w:szCs w:val="24"/>
        </w:rPr>
        <w:t xml:space="preserve"> sale </w:t>
      </w:r>
      <w:proofErr w:type="spellStart"/>
      <w:r w:rsidRPr="001358EA">
        <w:rPr>
          <w:rFonts w:ascii="Garamond" w:hAnsi="Garamond"/>
          <w:sz w:val="24"/>
          <w:szCs w:val="24"/>
        </w:rPr>
        <w:t>by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company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standards</w:t>
      </w:r>
      <w:proofErr w:type="spellEnd"/>
      <w:r w:rsidRPr="001358EA">
        <w:rPr>
          <w:rFonts w:ascii="Garamond" w:hAnsi="Garamond"/>
          <w:sz w:val="24"/>
          <w:szCs w:val="24"/>
        </w:rPr>
        <w:t xml:space="preserve">, </w:t>
      </w:r>
      <w:proofErr w:type="spellStart"/>
      <w:r w:rsidRPr="001358EA">
        <w:rPr>
          <w:rFonts w:ascii="Garamond" w:hAnsi="Garamond"/>
          <w:sz w:val="24"/>
          <w:szCs w:val="24"/>
        </w:rPr>
        <w:t>company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policy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dictates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that</w:t>
      </w:r>
      <w:proofErr w:type="spellEnd"/>
      <w:r w:rsidRPr="001358EA">
        <w:rPr>
          <w:rFonts w:ascii="Garamond" w:hAnsi="Garamond"/>
          <w:sz w:val="24"/>
          <w:szCs w:val="24"/>
        </w:rPr>
        <w:t xml:space="preserve"> sales </w:t>
      </w:r>
      <w:proofErr w:type="spellStart"/>
      <w:r w:rsidRPr="001358EA">
        <w:rPr>
          <w:rFonts w:ascii="Garamond" w:hAnsi="Garamond"/>
          <w:sz w:val="24"/>
          <w:szCs w:val="24"/>
        </w:rPr>
        <w:t>must</w:t>
      </w:r>
      <w:proofErr w:type="spellEnd"/>
      <w:r w:rsidRPr="001358EA">
        <w:rPr>
          <w:rFonts w:ascii="Garamond" w:hAnsi="Garamond"/>
          <w:sz w:val="24"/>
          <w:szCs w:val="24"/>
        </w:rPr>
        <w:t xml:space="preserve"> be </w:t>
      </w:r>
      <w:proofErr w:type="spellStart"/>
      <w:r w:rsidRPr="001358EA">
        <w:rPr>
          <w:rFonts w:ascii="Garamond" w:hAnsi="Garamond"/>
          <w:sz w:val="24"/>
          <w:szCs w:val="24"/>
        </w:rPr>
        <w:t>settled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for</w:t>
      </w:r>
      <w:proofErr w:type="spellEnd"/>
      <w:r w:rsidRPr="001358EA">
        <w:rPr>
          <w:rFonts w:ascii="Garamond" w:hAnsi="Garamond"/>
          <w:sz w:val="24"/>
          <w:szCs w:val="24"/>
        </w:rPr>
        <w:t xml:space="preserve"> at </w:t>
      </w:r>
      <w:proofErr w:type="spellStart"/>
      <w:r w:rsidRPr="001358EA">
        <w:rPr>
          <w:rFonts w:ascii="Garamond" w:hAnsi="Garamond"/>
          <w:sz w:val="24"/>
          <w:szCs w:val="24"/>
        </w:rPr>
        <w:t>least</w:t>
      </w:r>
      <w:proofErr w:type="spellEnd"/>
      <w:r w:rsidRPr="001358EA">
        <w:rPr>
          <w:rFonts w:ascii="Garamond" w:hAnsi="Garamond"/>
          <w:sz w:val="24"/>
          <w:szCs w:val="24"/>
        </w:rPr>
        <w:t xml:space="preserve"> a </w:t>
      </w:r>
      <w:proofErr w:type="spellStart"/>
      <w:r w:rsidRPr="001358EA">
        <w:rPr>
          <w:rFonts w:ascii="Garamond" w:hAnsi="Garamond"/>
          <w:sz w:val="24"/>
          <w:szCs w:val="24"/>
        </w:rPr>
        <w:t>minimum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gross</w:t>
      </w:r>
      <w:proofErr w:type="spellEnd"/>
      <w:r w:rsidRPr="001358EA">
        <w:rPr>
          <w:rFonts w:ascii="Garamond" w:hAnsi="Garamond"/>
          <w:sz w:val="24"/>
          <w:szCs w:val="24"/>
        </w:rPr>
        <w:t xml:space="preserve"> margin, in </w:t>
      </w:r>
      <w:proofErr w:type="spellStart"/>
      <w:r w:rsidRPr="001358EA">
        <w:rPr>
          <w:rFonts w:ascii="Garamond" w:hAnsi="Garamond"/>
          <w:sz w:val="24"/>
          <w:szCs w:val="24"/>
        </w:rPr>
        <w:t>this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case</w:t>
      </w:r>
      <w:proofErr w:type="spellEnd"/>
      <w:r w:rsidRPr="001358EA">
        <w:rPr>
          <w:rFonts w:ascii="Garamond" w:hAnsi="Garamond"/>
          <w:sz w:val="24"/>
          <w:szCs w:val="24"/>
        </w:rPr>
        <w:t xml:space="preserve">, a </w:t>
      </w:r>
      <w:proofErr w:type="spellStart"/>
      <w:r w:rsidRPr="001358EA">
        <w:rPr>
          <w:rFonts w:ascii="Garamond" w:hAnsi="Garamond"/>
          <w:sz w:val="24"/>
          <w:szCs w:val="24"/>
        </w:rPr>
        <w:t>cash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settlement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of</w:t>
      </w:r>
      <w:proofErr w:type="spellEnd"/>
      <w:r w:rsidRPr="001358EA">
        <w:rPr>
          <w:rFonts w:ascii="Garamond" w:hAnsi="Garamond"/>
          <w:sz w:val="24"/>
          <w:szCs w:val="24"/>
        </w:rPr>
        <w:t xml:space="preserve"> $168,000. </w:t>
      </w:r>
      <w:proofErr w:type="spellStart"/>
      <w:r w:rsidRPr="001358EA">
        <w:rPr>
          <w:rFonts w:ascii="Garamond" w:hAnsi="Garamond"/>
          <w:sz w:val="24"/>
          <w:szCs w:val="24"/>
        </w:rPr>
        <w:t>The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current</w:t>
      </w:r>
      <w:proofErr w:type="spellEnd"/>
      <w:r w:rsidRPr="001358EA">
        <w:rPr>
          <w:rFonts w:ascii="Garamond" w:hAnsi="Garamond"/>
          <w:sz w:val="24"/>
          <w:szCs w:val="24"/>
        </w:rPr>
        <w:t xml:space="preserve"> 90-day </w:t>
      </w:r>
      <w:proofErr w:type="spellStart"/>
      <w:r w:rsidRPr="001358EA">
        <w:rPr>
          <w:rFonts w:ascii="Garamond" w:hAnsi="Garamond"/>
          <w:sz w:val="24"/>
          <w:szCs w:val="24"/>
        </w:rPr>
        <w:t>forward</w:t>
      </w:r>
      <w:proofErr w:type="spellEnd"/>
      <w:r w:rsidRPr="001358EA">
        <w:rPr>
          <w:rFonts w:ascii="Garamond" w:hAnsi="Garamond"/>
          <w:sz w:val="24"/>
          <w:szCs w:val="24"/>
        </w:rPr>
        <w:t xml:space="preserve"> rate </w:t>
      </w:r>
      <w:proofErr w:type="spellStart"/>
      <w:r w:rsidRPr="001358EA">
        <w:rPr>
          <w:rFonts w:ascii="Garamond" w:hAnsi="Garamond"/>
          <w:sz w:val="24"/>
          <w:szCs w:val="24"/>
        </w:rPr>
        <w:t>is</w:t>
      </w:r>
      <w:proofErr w:type="spellEnd"/>
      <w:r w:rsidRPr="001358EA">
        <w:rPr>
          <w:rFonts w:ascii="Garamond" w:hAnsi="Garamond"/>
          <w:sz w:val="24"/>
          <w:szCs w:val="24"/>
        </w:rPr>
        <w:t xml:space="preserve"> Rp9,950/$. </w:t>
      </w:r>
      <w:proofErr w:type="spellStart"/>
      <w:r w:rsidRPr="001358EA">
        <w:rPr>
          <w:rFonts w:ascii="Garamond" w:hAnsi="Garamond"/>
          <w:sz w:val="24"/>
          <w:szCs w:val="24"/>
        </w:rPr>
        <w:t>Although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this</w:t>
      </w:r>
      <w:proofErr w:type="spellEnd"/>
      <w:r w:rsidRPr="001358EA">
        <w:rPr>
          <w:rFonts w:ascii="Garamond" w:hAnsi="Garamond"/>
          <w:sz w:val="24"/>
          <w:szCs w:val="24"/>
        </w:rPr>
        <w:t xml:space="preserve"> rate </w:t>
      </w:r>
      <w:proofErr w:type="spellStart"/>
      <w:r w:rsidRPr="001358EA">
        <w:rPr>
          <w:rFonts w:ascii="Garamond" w:hAnsi="Garamond"/>
          <w:sz w:val="24"/>
          <w:szCs w:val="24"/>
        </w:rPr>
        <w:t>appeared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unattractive</w:t>
      </w:r>
      <w:proofErr w:type="spellEnd"/>
      <w:r w:rsidRPr="001358EA">
        <w:rPr>
          <w:rFonts w:ascii="Garamond" w:hAnsi="Garamond"/>
          <w:sz w:val="24"/>
          <w:szCs w:val="24"/>
        </w:rPr>
        <w:t xml:space="preserve">, </w:t>
      </w:r>
      <w:proofErr w:type="spellStart"/>
      <w:r w:rsidRPr="001358EA">
        <w:rPr>
          <w:rFonts w:ascii="Garamond" w:hAnsi="Garamond"/>
          <w:sz w:val="24"/>
          <w:szCs w:val="24"/>
        </w:rPr>
        <w:t>Elan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had</w:t>
      </w:r>
      <w:proofErr w:type="spellEnd"/>
      <w:r w:rsidRPr="001358EA">
        <w:rPr>
          <w:rFonts w:ascii="Garamond" w:hAnsi="Garamond"/>
          <w:sz w:val="24"/>
          <w:szCs w:val="24"/>
        </w:rPr>
        <w:t xml:space="preserve"> to </w:t>
      </w:r>
      <w:proofErr w:type="spellStart"/>
      <w:r w:rsidRPr="001358EA">
        <w:rPr>
          <w:rFonts w:ascii="Garamond" w:hAnsi="Garamond"/>
          <w:sz w:val="24"/>
          <w:szCs w:val="24"/>
        </w:rPr>
        <w:t>contact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several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major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banks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before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even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finding</w:t>
      </w:r>
      <w:proofErr w:type="spellEnd"/>
      <w:r w:rsidRPr="001358EA">
        <w:rPr>
          <w:rFonts w:ascii="Garamond" w:hAnsi="Garamond"/>
          <w:sz w:val="24"/>
          <w:szCs w:val="24"/>
        </w:rPr>
        <w:t xml:space="preserve"> a </w:t>
      </w:r>
      <w:proofErr w:type="spellStart"/>
      <w:r w:rsidRPr="001358EA">
        <w:rPr>
          <w:rFonts w:ascii="Garamond" w:hAnsi="Garamond"/>
          <w:sz w:val="24"/>
          <w:szCs w:val="24"/>
        </w:rPr>
        <w:t>forward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quote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on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the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rupiah</w:t>
      </w:r>
      <w:proofErr w:type="spellEnd"/>
      <w:r w:rsidRPr="001358EA">
        <w:rPr>
          <w:rFonts w:ascii="Garamond" w:hAnsi="Garamond"/>
          <w:sz w:val="24"/>
          <w:szCs w:val="24"/>
        </w:rPr>
        <w:t xml:space="preserve">. </w:t>
      </w:r>
      <w:proofErr w:type="spellStart"/>
      <w:r w:rsidRPr="001358EA">
        <w:rPr>
          <w:rFonts w:ascii="Garamond" w:hAnsi="Garamond"/>
          <w:sz w:val="24"/>
          <w:szCs w:val="24"/>
        </w:rPr>
        <w:t>The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consensus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of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currency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forecasters</w:t>
      </w:r>
      <w:proofErr w:type="spellEnd"/>
      <w:r w:rsidRPr="001358EA">
        <w:rPr>
          <w:rFonts w:ascii="Garamond" w:hAnsi="Garamond"/>
          <w:sz w:val="24"/>
          <w:szCs w:val="24"/>
        </w:rPr>
        <w:t xml:space="preserve"> at </w:t>
      </w:r>
      <w:proofErr w:type="spellStart"/>
      <w:r w:rsidRPr="001358EA">
        <w:rPr>
          <w:rFonts w:ascii="Garamond" w:hAnsi="Garamond"/>
          <w:sz w:val="24"/>
          <w:szCs w:val="24"/>
        </w:rPr>
        <w:t>the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moment</w:t>
      </w:r>
      <w:proofErr w:type="spellEnd"/>
      <w:r w:rsidRPr="001358EA">
        <w:rPr>
          <w:rFonts w:ascii="Garamond" w:hAnsi="Garamond"/>
          <w:sz w:val="24"/>
          <w:szCs w:val="24"/>
        </w:rPr>
        <w:t xml:space="preserve">, </w:t>
      </w:r>
      <w:proofErr w:type="spellStart"/>
      <w:r w:rsidRPr="001358EA">
        <w:rPr>
          <w:rFonts w:ascii="Garamond" w:hAnsi="Garamond"/>
          <w:sz w:val="24"/>
          <w:szCs w:val="24"/>
        </w:rPr>
        <w:t>however</w:t>
      </w:r>
      <w:proofErr w:type="spellEnd"/>
      <w:r w:rsidRPr="001358EA">
        <w:rPr>
          <w:rFonts w:ascii="Garamond" w:hAnsi="Garamond"/>
          <w:sz w:val="24"/>
          <w:szCs w:val="24"/>
        </w:rPr>
        <w:t xml:space="preserve">, </w:t>
      </w:r>
      <w:proofErr w:type="spellStart"/>
      <w:r w:rsidRPr="001358EA">
        <w:rPr>
          <w:rFonts w:ascii="Garamond" w:hAnsi="Garamond"/>
          <w:sz w:val="24"/>
          <w:szCs w:val="24"/>
        </w:rPr>
        <w:t>is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that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the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rupiah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will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hold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relatively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steady</w:t>
      </w:r>
      <w:proofErr w:type="spellEnd"/>
      <w:r w:rsidRPr="001358EA">
        <w:rPr>
          <w:rFonts w:ascii="Garamond" w:hAnsi="Garamond"/>
          <w:sz w:val="24"/>
          <w:szCs w:val="24"/>
        </w:rPr>
        <w:t xml:space="preserve">, </w:t>
      </w:r>
      <w:proofErr w:type="spellStart"/>
      <w:r w:rsidRPr="001358EA">
        <w:rPr>
          <w:rFonts w:ascii="Garamond" w:hAnsi="Garamond"/>
          <w:sz w:val="24"/>
          <w:szCs w:val="24"/>
        </w:rPr>
        <w:t>possibly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falling</w:t>
      </w:r>
      <w:proofErr w:type="spellEnd"/>
      <w:r w:rsidRPr="001358EA">
        <w:rPr>
          <w:rFonts w:ascii="Garamond" w:hAnsi="Garamond"/>
          <w:sz w:val="24"/>
          <w:szCs w:val="24"/>
        </w:rPr>
        <w:t xml:space="preserve"> to Rp9,400/$ </w:t>
      </w:r>
      <w:proofErr w:type="spellStart"/>
      <w:r w:rsidRPr="001358EA">
        <w:rPr>
          <w:rFonts w:ascii="Garamond" w:hAnsi="Garamond"/>
          <w:sz w:val="24"/>
          <w:szCs w:val="24"/>
        </w:rPr>
        <w:t>over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the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coming</w:t>
      </w:r>
      <w:proofErr w:type="spellEnd"/>
      <w:r w:rsidRPr="001358EA">
        <w:rPr>
          <w:rFonts w:ascii="Garamond" w:hAnsi="Garamond"/>
          <w:sz w:val="24"/>
          <w:szCs w:val="24"/>
        </w:rPr>
        <w:t xml:space="preserve"> 90 to 120 </w:t>
      </w:r>
      <w:proofErr w:type="spellStart"/>
      <w:r w:rsidRPr="001358EA">
        <w:rPr>
          <w:rFonts w:ascii="Garamond" w:hAnsi="Garamond"/>
          <w:sz w:val="24"/>
          <w:szCs w:val="24"/>
        </w:rPr>
        <w:t>days</w:t>
      </w:r>
      <w:proofErr w:type="spellEnd"/>
      <w:r w:rsidRPr="001358EA">
        <w:rPr>
          <w:rFonts w:ascii="Garamond" w:hAnsi="Garamond"/>
          <w:sz w:val="24"/>
          <w:szCs w:val="24"/>
        </w:rPr>
        <w:t xml:space="preserve">. </w:t>
      </w:r>
      <w:proofErr w:type="spellStart"/>
      <w:r w:rsidRPr="001358EA">
        <w:rPr>
          <w:rFonts w:ascii="Garamond" w:hAnsi="Garamond"/>
          <w:sz w:val="24"/>
          <w:szCs w:val="24"/>
        </w:rPr>
        <w:t>Analyze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the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prospective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sale </w:t>
      </w:r>
      <w:proofErr w:type="spellStart"/>
      <w:r w:rsidRPr="001358EA">
        <w:rPr>
          <w:rFonts w:ascii="Garamond" w:hAnsi="Garamond"/>
          <w:sz w:val="24"/>
          <w:szCs w:val="24"/>
        </w:rPr>
        <w:t>and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make</w:t>
      </w:r>
      <w:proofErr w:type="spellEnd"/>
      <w:r w:rsidRPr="001358EA">
        <w:rPr>
          <w:rFonts w:ascii="Garamond" w:hAnsi="Garamond"/>
          <w:sz w:val="24"/>
          <w:szCs w:val="24"/>
        </w:rPr>
        <w:t xml:space="preserve"> a </w:t>
      </w:r>
      <w:proofErr w:type="spellStart"/>
      <w:r w:rsidRPr="001358EA">
        <w:rPr>
          <w:rFonts w:ascii="Garamond" w:hAnsi="Garamond"/>
          <w:sz w:val="24"/>
          <w:szCs w:val="24"/>
        </w:rPr>
        <w:t>hedging</w:t>
      </w:r>
      <w:proofErr w:type="spellEnd"/>
      <w:r w:rsidRPr="001358EA">
        <w:rPr>
          <w:rFonts w:ascii="Garamond" w:hAnsi="Garamond"/>
          <w:sz w:val="24"/>
          <w:szCs w:val="24"/>
        </w:rPr>
        <w:t xml:space="preserve"> </w:t>
      </w:r>
      <w:proofErr w:type="spellStart"/>
      <w:r w:rsidRPr="001358EA">
        <w:rPr>
          <w:rFonts w:ascii="Garamond" w:hAnsi="Garamond"/>
          <w:sz w:val="24"/>
          <w:szCs w:val="24"/>
        </w:rPr>
        <w:t>recommendation</w:t>
      </w:r>
      <w:proofErr w:type="spellEnd"/>
      <w:r w:rsidRPr="001358EA">
        <w:rPr>
          <w:rFonts w:ascii="Garamond" w:hAnsi="Garamond"/>
          <w:sz w:val="24"/>
          <w:szCs w:val="24"/>
        </w:rPr>
        <w:t>.</w:t>
      </w:r>
    </w:p>
    <w:p w14:paraId="6D2255F0" w14:textId="4C62B4E4" w:rsidR="003E46A7" w:rsidRDefault="003E46A7" w:rsidP="003E46A7">
      <w:pPr>
        <w:rPr>
          <w:rFonts w:ascii="Garamond" w:hAnsi="Garamond"/>
          <w:sz w:val="24"/>
          <w:szCs w:val="24"/>
        </w:rPr>
      </w:pPr>
    </w:p>
    <w:p w14:paraId="0AFF02F9" w14:textId="7421C3B3" w:rsidR="00175AEB" w:rsidRDefault="00175AE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4E5DA18A" w14:textId="790AFA2E" w:rsidR="00175AEB" w:rsidRDefault="00175AEB" w:rsidP="00C31789">
      <w:pPr>
        <w:rPr>
          <w:rFonts w:ascii="Garamond" w:hAnsi="Garamond"/>
          <w:sz w:val="24"/>
          <w:szCs w:val="24"/>
        </w:rPr>
      </w:pPr>
    </w:p>
    <w:p w14:paraId="5ED8DD07" w14:textId="77777777" w:rsidR="00175AEB" w:rsidRPr="00175AEB" w:rsidRDefault="00175AEB" w:rsidP="00175AEB">
      <w:pPr>
        <w:jc w:val="center"/>
        <w:rPr>
          <w:rFonts w:ascii="Garamond" w:hAnsi="Garamond"/>
          <w:sz w:val="28"/>
          <w:szCs w:val="28"/>
        </w:rPr>
      </w:pPr>
      <w:r w:rsidRPr="00175AEB">
        <w:rPr>
          <w:rFonts w:ascii="Garamond" w:hAnsi="Garamond"/>
          <w:sz w:val="28"/>
          <w:szCs w:val="28"/>
        </w:rPr>
        <w:t>VILNIUS UNIVERSITY</w:t>
      </w:r>
    </w:p>
    <w:p w14:paraId="40A42BC9" w14:textId="77777777" w:rsidR="00175AEB" w:rsidRPr="00175AEB" w:rsidRDefault="00175AEB" w:rsidP="00175AEB">
      <w:pPr>
        <w:jc w:val="center"/>
        <w:rPr>
          <w:rFonts w:ascii="Garamond" w:hAnsi="Garamond"/>
          <w:sz w:val="28"/>
          <w:szCs w:val="28"/>
        </w:rPr>
      </w:pPr>
      <w:r w:rsidRPr="00175AEB">
        <w:rPr>
          <w:rFonts w:ascii="Garamond" w:hAnsi="Garamond"/>
          <w:sz w:val="28"/>
          <w:szCs w:val="28"/>
        </w:rPr>
        <w:t>BUSINESS SCHOOL</w:t>
      </w:r>
    </w:p>
    <w:p w14:paraId="75309A7A" w14:textId="77777777" w:rsidR="00175AEB" w:rsidRPr="00175AEB" w:rsidRDefault="00175AEB" w:rsidP="00175AEB">
      <w:pPr>
        <w:jc w:val="center"/>
        <w:rPr>
          <w:rFonts w:ascii="Garamond" w:hAnsi="Garamond"/>
          <w:sz w:val="28"/>
          <w:szCs w:val="28"/>
        </w:rPr>
      </w:pPr>
    </w:p>
    <w:p w14:paraId="265ED95E" w14:textId="54416E0C" w:rsidR="00175AEB" w:rsidRDefault="00175AEB" w:rsidP="00175AEB">
      <w:pPr>
        <w:jc w:val="center"/>
        <w:rPr>
          <w:rFonts w:ascii="Garamond" w:hAnsi="Garamond"/>
          <w:sz w:val="28"/>
          <w:szCs w:val="28"/>
        </w:rPr>
      </w:pPr>
      <w:r w:rsidRPr="00175AEB">
        <w:rPr>
          <w:rFonts w:ascii="Garamond" w:hAnsi="Garamond"/>
          <w:sz w:val="28"/>
          <w:szCs w:val="28"/>
        </w:rPr>
        <w:t>SUSTAINABLE CORPORATE FINANCE &amp; INVESTMENT MASTER PROGRAMME</w:t>
      </w:r>
    </w:p>
    <w:p w14:paraId="0014BBBE" w14:textId="77777777" w:rsidR="00175AEB" w:rsidRDefault="00175AEB" w:rsidP="00175AEB">
      <w:pPr>
        <w:jc w:val="center"/>
        <w:rPr>
          <w:rFonts w:ascii="Garamond" w:hAnsi="Garamond"/>
          <w:sz w:val="28"/>
          <w:szCs w:val="28"/>
        </w:rPr>
      </w:pPr>
    </w:p>
    <w:p w14:paraId="352CA8C1" w14:textId="1FC5BDF2" w:rsidR="00175AEB" w:rsidRPr="00175AEB" w:rsidRDefault="00175AEB" w:rsidP="00175AEB">
      <w:pPr>
        <w:jc w:val="center"/>
        <w:rPr>
          <w:rFonts w:ascii="Garamond" w:hAnsi="Garamond"/>
          <w:sz w:val="28"/>
          <w:szCs w:val="28"/>
        </w:rPr>
      </w:pPr>
      <w:r w:rsidRPr="00175AEB">
        <w:rPr>
          <w:rFonts w:ascii="Garamond" w:hAnsi="Garamond"/>
          <w:sz w:val="28"/>
          <w:szCs w:val="28"/>
        </w:rPr>
        <w:t>RISK MANAGEMENT</w:t>
      </w:r>
    </w:p>
    <w:p w14:paraId="399A7F02" w14:textId="39DDA91D" w:rsidR="00175AEB" w:rsidRDefault="00175AEB" w:rsidP="00C31789">
      <w:pPr>
        <w:rPr>
          <w:rFonts w:ascii="Garamond" w:hAnsi="Garamond"/>
          <w:sz w:val="24"/>
          <w:szCs w:val="24"/>
        </w:rPr>
      </w:pPr>
    </w:p>
    <w:p w14:paraId="07AD919C" w14:textId="28B7B982" w:rsidR="00175AEB" w:rsidRDefault="00175AEB" w:rsidP="00C31789">
      <w:pPr>
        <w:rPr>
          <w:rFonts w:ascii="Garamond" w:hAnsi="Garamond"/>
          <w:sz w:val="24"/>
          <w:szCs w:val="24"/>
        </w:rPr>
      </w:pPr>
    </w:p>
    <w:p w14:paraId="2B546DAB" w14:textId="610010DC" w:rsidR="00175AEB" w:rsidRDefault="00175AEB" w:rsidP="00C31789">
      <w:pPr>
        <w:rPr>
          <w:rFonts w:ascii="Garamond" w:hAnsi="Garamond"/>
          <w:sz w:val="24"/>
          <w:szCs w:val="24"/>
        </w:rPr>
      </w:pPr>
    </w:p>
    <w:p w14:paraId="2D6F724C" w14:textId="77777777" w:rsidR="00B138F5" w:rsidRPr="00B138F5" w:rsidRDefault="00B138F5" w:rsidP="00B138F5">
      <w:pPr>
        <w:rPr>
          <w:rFonts w:ascii="Garamond" w:hAnsi="Garamond"/>
          <w:sz w:val="24"/>
          <w:szCs w:val="24"/>
        </w:rPr>
      </w:pPr>
    </w:p>
    <w:p w14:paraId="2780A92C" w14:textId="0747BAD6" w:rsidR="00B138F5" w:rsidRPr="00B138F5" w:rsidRDefault="00B138F5" w:rsidP="00B138F5">
      <w:pPr>
        <w:rPr>
          <w:rFonts w:ascii="Garamond" w:hAnsi="Garamond"/>
          <w:sz w:val="24"/>
          <w:szCs w:val="24"/>
        </w:rPr>
      </w:pPr>
      <w:r w:rsidRPr="00B138F5">
        <w:rPr>
          <w:rFonts w:ascii="Garamond" w:hAnsi="Garamond"/>
          <w:sz w:val="24"/>
          <w:szCs w:val="24"/>
        </w:rPr>
        <w:tab/>
      </w:r>
      <w:r w:rsidR="0056140A">
        <w:rPr>
          <w:rFonts w:ascii="Garamond" w:hAnsi="Garamond"/>
          <w:sz w:val="24"/>
          <w:szCs w:val="24"/>
        </w:rPr>
        <w:tab/>
      </w:r>
      <w:r w:rsidRPr="00B138F5">
        <w:rPr>
          <w:rFonts w:ascii="Garamond" w:hAnsi="Garamond"/>
          <w:sz w:val="24"/>
          <w:szCs w:val="24"/>
        </w:rPr>
        <w:tab/>
      </w:r>
      <w:r w:rsidRPr="00B138F5">
        <w:rPr>
          <w:rFonts w:ascii="Garamond" w:hAnsi="Garamond"/>
          <w:sz w:val="24"/>
          <w:szCs w:val="24"/>
        </w:rPr>
        <w:tab/>
      </w:r>
      <w:proofErr w:type="spellStart"/>
      <w:r w:rsidRPr="00B138F5">
        <w:rPr>
          <w:rFonts w:ascii="Garamond" w:hAnsi="Garamond"/>
          <w:sz w:val="24"/>
          <w:szCs w:val="24"/>
        </w:rPr>
        <w:t>Master's</w:t>
      </w:r>
      <w:proofErr w:type="spellEnd"/>
      <w:r w:rsidRPr="00B138F5">
        <w:rPr>
          <w:rFonts w:ascii="Garamond" w:hAnsi="Garamond"/>
          <w:sz w:val="24"/>
          <w:szCs w:val="24"/>
        </w:rPr>
        <w:t xml:space="preserve"> </w:t>
      </w:r>
      <w:proofErr w:type="spellStart"/>
      <w:r w:rsidRPr="00B138F5">
        <w:rPr>
          <w:rFonts w:ascii="Garamond" w:hAnsi="Garamond"/>
          <w:sz w:val="24"/>
          <w:szCs w:val="24"/>
        </w:rPr>
        <w:t>student</w:t>
      </w:r>
      <w:proofErr w:type="spellEnd"/>
      <w:r w:rsidRPr="00B138F5">
        <w:rPr>
          <w:rFonts w:ascii="Garamond" w:hAnsi="Garamond"/>
          <w:sz w:val="24"/>
          <w:szCs w:val="24"/>
        </w:rPr>
        <w:t xml:space="preserve"> Name </w:t>
      </w:r>
      <w:proofErr w:type="spellStart"/>
      <w:r w:rsidRPr="00B138F5">
        <w:rPr>
          <w:rFonts w:ascii="Garamond" w:hAnsi="Garamond"/>
          <w:sz w:val="24"/>
          <w:szCs w:val="24"/>
        </w:rPr>
        <w:t>Surname</w:t>
      </w:r>
      <w:proofErr w:type="spellEnd"/>
    </w:p>
    <w:p w14:paraId="0DE6D57A" w14:textId="77777777" w:rsidR="00B138F5" w:rsidRPr="00B138F5" w:rsidRDefault="00B138F5" w:rsidP="00B138F5">
      <w:pPr>
        <w:rPr>
          <w:rFonts w:ascii="Garamond" w:hAnsi="Garamond"/>
          <w:sz w:val="24"/>
          <w:szCs w:val="24"/>
        </w:rPr>
      </w:pPr>
    </w:p>
    <w:p w14:paraId="6B9870A6" w14:textId="0204896C" w:rsidR="00B138F5" w:rsidRPr="00B138F5" w:rsidRDefault="00B138F5" w:rsidP="0056140A">
      <w:pPr>
        <w:ind w:left="3888" w:firstLine="1296"/>
        <w:rPr>
          <w:rFonts w:ascii="Garamond" w:hAnsi="Garamond"/>
          <w:sz w:val="24"/>
          <w:szCs w:val="24"/>
        </w:rPr>
      </w:pPr>
      <w:proofErr w:type="spellStart"/>
      <w:r w:rsidRPr="00B138F5">
        <w:rPr>
          <w:rFonts w:ascii="Garamond" w:hAnsi="Garamond"/>
          <w:sz w:val="24"/>
          <w:szCs w:val="24"/>
        </w:rPr>
        <w:t>Master's</w:t>
      </w:r>
      <w:proofErr w:type="spellEnd"/>
      <w:r w:rsidRPr="00B138F5">
        <w:rPr>
          <w:rFonts w:ascii="Garamond" w:hAnsi="Garamond"/>
          <w:sz w:val="24"/>
          <w:szCs w:val="24"/>
        </w:rPr>
        <w:t xml:space="preserve"> </w:t>
      </w:r>
      <w:proofErr w:type="spellStart"/>
      <w:r w:rsidRPr="00B138F5">
        <w:rPr>
          <w:rFonts w:ascii="Garamond" w:hAnsi="Garamond"/>
          <w:sz w:val="24"/>
          <w:szCs w:val="24"/>
        </w:rPr>
        <w:t>signature</w:t>
      </w:r>
      <w:proofErr w:type="spellEnd"/>
      <w:r w:rsidRPr="00B138F5">
        <w:rPr>
          <w:rFonts w:ascii="Garamond" w:hAnsi="Garamond"/>
          <w:sz w:val="24"/>
          <w:szCs w:val="24"/>
        </w:rPr>
        <w:t xml:space="preserve"> ___________</w:t>
      </w:r>
    </w:p>
    <w:p w14:paraId="52268D82" w14:textId="77777777" w:rsidR="00B138F5" w:rsidRPr="00B138F5" w:rsidRDefault="00B138F5" w:rsidP="00B138F5">
      <w:pPr>
        <w:rPr>
          <w:rFonts w:ascii="Garamond" w:hAnsi="Garamond"/>
          <w:sz w:val="24"/>
          <w:szCs w:val="24"/>
        </w:rPr>
      </w:pPr>
    </w:p>
    <w:p w14:paraId="2C0FA226" w14:textId="77777777" w:rsidR="00B138F5" w:rsidRPr="00B138F5" w:rsidRDefault="00B138F5" w:rsidP="00B138F5">
      <w:pPr>
        <w:rPr>
          <w:rFonts w:ascii="Garamond" w:hAnsi="Garamond"/>
          <w:sz w:val="24"/>
          <w:szCs w:val="24"/>
        </w:rPr>
      </w:pPr>
    </w:p>
    <w:p w14:paraId="6ECC5130" w14:textId="77777777" w:rsidR="00B138F5" w:rsidRPr="00B138F5" w:rsidRDefault="00B138F5" w:rsidP="00B138F5">
      <w:pPr>
        <w:rPr>
          <w:rFonts w:ascii="Garamond" w:hAnsi="Garamond"/>
          <w:sz w:val="24"/>
          <w:szCs w:val="24"/>
        </w:rPr>
      </w:pPr>
    </w:p>
    <w:p w14:paraId="2F537FEC" w14:textId="3F581419" w:rsidR="00B138F5" w:rsidRPr="00B138F5" w:rsidRDefault="00B138F5" w:rsidP="00B138F5">
      <w:pPr>
        <w:rPr>
          <w:rFonts w:ascii="Garamond" w:hAnsi="Garamond"/>
          <w:sz w:val="24"/>
          <w:szCs w:val="24"/>
        </w:rPr>
      </w:pPr>
      <w:r w:rsidRPr="00B138F5">
        <w:rPr>
          <w:rFonts w:ascii="Garamond" w:hAnsi="Garamond"/>
          <w:sz w:val="24"/>
          <w:szCs w:val="24"/>
        </w:rPr>
        <w:tab/>
      </w:r>
      <w:r w:rsidR="0056140A">
        <w:rPr>
          <w:rFonts w:ascii="Garamond" w:hAnsi="Garamond"/>
          <w:sz w:val="24"/>
          <w:szCs w:val="24"/>
        </w:rPr>
        <w:tab/>
      </w:r>
      <w:r w:rsidRPr="00B138F5">
        <w:rPr>
          <w:rFonts w:ascii="Garamond" w:hAnsi="Garamond"/>
          <w:sz w:val="24"/>
          <w:szCs w:val="24"/>
        </w:rPr>
        <w:tab/>
      </w:r>
      <w:r w:rsidRPr="00B138F5">
        <w:rPr>
          <w:rFonts w:ascii="Garamond" w:hAnsi="Garamond"/>
          <w:sz w:val="24"/>
          <w:szCs w:val="24"/>
        </w:rPr>
        <w:tab/>
      </w:r>
      <w:proofErr w:type="spellStart"/>
      <w:r w:rsidRPr="00B138F5">
        <w:rPr>
          <w:rFonts w:ascii="Garamond" w:hAnsi="Garamond"/>
          <w:sz w:val="24"/>
          <w:szCs w:val="24"/>
        </w:rPr>
        <w:t>Head</w:t>
      </w:r>
      <w:proofErr w:type="spellEnd"/>
      <w:r w:rsidRPr="00B138F5">
        <w:rPr>
          <w:rFonts w:ascii="Garamond" w:hAnsi="Garamond"/>
          <w:sz w:val="24"/>
          <w:szCs w:val="24"/>
        </w:rPr>
        <w:t xml:space="preserve"> </w:t>
      </w:r>
      <w:proofErr w:type="spellStart"/>
      <w:r w:rsidRPr="00B138F5">
        <w:rPr>
          <w:rFonts w:ascii="Garamond" w:hAnsi="Garamond"/>
          <w:sz w:val="24"/>
          <w:szCs w:val="24"/>
        </w:rPr>
        <w:t>of</w:t>
      </w:r>
      <w:proofErr w:type="spellEnd"/>
      <w:r w:rsidRPr="00B138F5">
        <w:rPr>
          <w:rFonts w:ascii="Garamond" w:hAnsi="Garamond"/>
          <w:sz w:val="24"/>
          <w:szCs w:val="24"/>
        </w:rPr>
        <w:t xml:space="preserve"> </w:t>
      </w:r>
      <w:proofErr w:type="spellStart"/>
      <w:r w:rsidRPr="00B138F5">
        <w:rPr>
          <w:rFonts w:ascii="Garamond" w:hAnsi="Garamond"/>
          <w:sz w:val="24"/>
          <w:szCs w:val="24"/>
        </w:rPr>
        <w:t>work</w:t>
      </w:r>
      <w:proofErr w:type="spellEnd"/>
      <w:r w:rsidRPr="00B138F5">
        <w:rPr>
          <w:rFonts w:ascii="Garamond" w:hAnsi="Garamond"/>
          <w:sz w:val="24"/>
          <w:szCs w:val="24"/>
        </w:rPr>
        <w:t xml:space="preserve"> prof. Dr. Arvydas Paškevičius</w:t>
      </w:r>
    </w:p>
    <w:p w14:paraId="315F405A" w14:textId="77777777" w:rsidR="00B138F5" w:rsidRPr="00B138F5" w:rsidRDefault="00B138F5" w:rsidP="00B138F5">
      <w:pPr>
        <w:rPr>
          <w:rFonts w:ascii="Garamond" w:hAnsi="Garamond"/>
          <w:sz w:val="24"/>
          <w:szCs w:val="24"/>
        </w:rPr>
      </w:pPr>
    </w:p>
    <w:p w14:paraId="2E347857" w14:textId="23211A42" w:rsidR="00B138F5" w:rsidRPr="00B138F5" w:rsidRDefault="00B138F5" w:rsidP="00B138F5">
      <w:pPr>
        <w:rPr>
          <w:rFonts w:ascii="Garamond" w:hAnsi="Garamond"/>
          <w:sz w:val="24"/>
          <w:szCs w:val="24"/>
        </w:rPr>
      </w:pPr>
      <w:r w:rsidRPr="00B138F5">
        <w:rPr>
          <w:rFonts w:ascii="Garamond" w:hAnsi="Garamond"/>
          <w:sz w:val="24"/>
          <w:szCs w:val="24"/>
        </w:rPr>
        <w:tab/>
      </w:r>
      <w:r w:rsidRPr="00B138F5">
        <w:rPr>
          <w:rFonts w:ascii="Garamond" w:hAnsi="Garamond"/>
          <w:sz w:val="24"/>
          <w:szCs w:val="24"/>
        </w:rPr>
        <w:tab/>
      </w:r>
      <w:r w:rsidR="0056140A">
        <w:rPr>
          <w:rFonts w:ascii="Garamond" w:hAnsi="Garamond"/>
          <w:sz w:val="24"/>
          <w:szCs w:val="24"/>
        </w:rPr>
        <w:tab/>
      </w:r>
      <w:r w:rsidRPr="00B138F5">
        <w:rPr>
          <w:rFonts w:ascii="Garamond" w:hAnsi="Garamond"/>
          <w:sz w:val="24"/>
          <w:szCs w:val="24"/>
        </w:rPr>
        <w:tab/>
      </w:r>
      <w:proofErr w:type="spellStart"/>
      <w:r w:rsidRPr="00B138F5">
        <w:rPr>
          <w:rFonts w:ascii="Garamond" w:hAnsi="Garamond"/>
          <w:sz w:val="24"/>
          <w:szCs w:val="24"/>
        </w:rPr>
        <w:t>Evaluation</w:t>
      </w:r>
      <w:proofErr w:type="spellEnd"/>
      <w:r w:rsidRPr="00B138F5">
        <w:rPr>
          <w:rFonts w:ascii="Garamond" w:hAnsi="Garamond"/>
          <w:sz w:val="24"/>
          <w:szCs w:val="24"/>
        </w:rPr>
        <w:t xml:space="preserve"> </w:t>
      </w:r>
      <w:proofErr w:type="spellStart"/>
      <w:r w:rsidRPr="00B138F5">
        <w:rPr>
          <w:rFonts w:ascii="Garamond" w:hAnsi="Garamond"/>
          <w:sz w:val="24"/>
          <w:szCs w:val="24"/>
        </w:rPr>
        <w:t>of</w:t>
      </w:r>
      <w:proofErr w:type="spellEnd"/>
      <w:r w:rsidRPr="00B138F5">
        <w:rPr>
          <w:rFonts w:ascii="Garamond" w:hAnsi="Garamond"/>
          <w:sz w:val="24"/>
          <w:szCs w:val="24"/>
        </w:rPr>
        <w:t xml:space="preserve"> </w:t>
      </w:r>
      <w:proofErr w:type="spellStart"/>
      <w:r w:rsidRPr="00B138F5">
        <w:rPr>
          <w:rFonts w:ascii="Garamond" w:hAnsi="Garamond"/>
          <w:sz w:val="24"/>
          <w:szCs w:val="24"/>
        </w:rPr>
        <w:t>the</w:t>
      </w:r>
      <w:proofErr w:type="spellEnd"/>
      <w:r w:rsidRPr="00B138F5">
        <w:rPr>
          <w:rFonts w:ascii="Garamond" w:hAnsi="Garamond"/>
          <w:sz w:val="24"/>
          <w:szCs w:val="24"/>
        </w:rPr>
        <w:t xml:space="preserve"> </w:t>
      </w:r>
      <w:proofErr w:type="spellStart"/>
      <w:r w:rsidRPr="00B138F5">
        <w:rPr>
          <w:rFonts w:ascii="Garamond" w:hAnsi="Garamond"/>
          <w:sz w:val="24"/>
          <w:szCs w:val="24"/>
        </w:rPr>
        <w:t>work</w:t>
      </w:r>
      <w:proofErr w:type="spellEnd"/>
      <w:r w:rsidRPr="00B138F5">
        <w:rPr>
          <w:rFonts w:ascii="Garamond" w:hAnsi="Garamond"/>
          <w:sz w:val="24"/>
          <w:szCs w:val="24"/>
        </w:rPr>
        <w:t xml:space="preserve"> _______________</w:t>
      </w:r>
    </w:p>
    <w:p w14:paraId="2DF96B90" w14:textId="77777777" w:rsidR="00B138F5" w:rsidRPr="00B138F5" w:rsidRDefault="00B138F5" w:rsidP="00B138F5">
      <w:pPr>
        <w:rPr>
          <w:rFonts w:ascii="Garamond" w:hAnsi="Garamond"/>
          <w:sz w:val="24"/>
          <w:szCs w:val="24"/>
        </w:rPr>
      </w:pPr>
    </w:p>
    <w:p w14:paraId="54A03181" w14:textId="0E6301C6" w:rsidR="00B138F5" w:rsidRPr="00B138F5" w:rsidRDefault="0056140A" w:rsidP="00B138F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B138F5" w:rsidRPr="00B138F5">
        <w:rPr>
          <w:rFonts w:ascii="Garamond" w:hAnsi="Garamond"/>
          <w:sz w:val="24"/>
          <w:szCs w:val="24"/>
        </w:rPr>
        <w:tab/>
      </w:r>
      <w:r w:rsidR="00B138F5" w:rsidRPr="00B138F5">
        <w:rPr>
          <w:rFonts w:ascii="Garamond" w:hAnsi="Garamond"/>
          <w:sz w:val="24"/>
          <w:szCs w:val="24"/>
        </w:rPr>
        <w:tab/>
      </w:r>
      <w:r w:rsidR="00B138F5" w:rsidRPr="00B138F5">
        <w:rPr>
          <w:rFonts w:ascii="Garamond" w:hAnsi="Garamond"/>
          <w:sz w:val="24"/>
          <w:szCs w:val="24"/>
        </w:rPr>
        <w:tab/>
      </w:r>
      <w:proofErr w:type="spellStart"/>
      <w:r w:rsidR="00B138F5" w:rsidRPr="00B138F5">
        <w:rPr>
          <w:rFonts w:ascii="Garamond" w:hAnsi="Garamond"/>
          <w:sz w:val="24"/>
          <w:szCs w:val="24"/>
        </w:rPr>
        <w:t>Head</w:t>
      </w:r>
      <w:proofErr w:type="spellEnd"/>
      <w:r w:rsidR="00B138F5" w:rsidRPr="00B138F5">
        <w:rPr>
          <w:rFonts w:ascii="Garamond" w:hAnsi="Garamond"/>
          <w:sz w:val="24"/>
          <w:szCs w:val="24"/>
        </w:rPr>
        <w:t xml:space="preserve"> </w:t>
      </w:r>
      <w:proofErr w:type="spellStart"/>
      <w:r w:rsidR="00B138F5" w:rsidRPr="00B138F5">
        <w:rPr>
          <w:rFonts w:ascii="Garamond" w:hAnsi="Garamond"/>
          <w:sz w:val="24"/>
          <w:szCs w:val="24"/>
        </w:rPr>
        <w:t>of</w:t>
      </w:r>
      <w:proofErr w:type="spellEnd"/>
      <w:r w:rsidR="00B138F5" w:rsidRPr="00B138F5">
        <w:rPr>
          <w:rFonts w:ascii="Garamond" w:hAnsi="Garamond"/>
          <w:sz w:val="24"/>
          <w:szCs w:val="24"/>
        </w:rPr>
        <w:t xml:space="preserve"> </w:t>
      </w:r>
      <w:proofErr w:type="spellStart"/>
      <w:r w:rsidR="00B138F5" w:rsidRPr="00B138F5">
        <w:rPr>
          <w:rFonts w:ascii="Garamond" w:hAnsi="Garamond"/>
          <w:sz w:val="24"/>
          <w:szCs w:val="24"/>
        </w:rPr>
        <w:t>work</w:t>
      </w:r>
      <w:proofErr w:type="spellEnd"/>
      <w:r w:rsidR="00B138F5" w:rsidRPr="00B138F5">
        <w:rPr>
          <w:rFonts w:ascii="Garamond" w:hAnsi="Garamond"/>
          <w:sz w:val="24"/>
          <w:szCs w:val="24"/>
        </w:rPr>
        <w:t xml:space="preserve"> </w:t>
      </w:r>
      <w:proofErr w:type="spellStart"/>
      <w:r w:rsidR="00B138F5" w:rsidRPr="00B138F5">
        <w:rPr>
          <w:rFonts w:ascii="Garamond" w:hAnsi="Garamond"/>
          <w:sz w:val="24"/>
          <w:szCs w:val="24"/>
        </w:rPr>
        <w:t>signature</w:t>
      </w:r>
      <w:proofErr w:type="spellEnd"/>
      <w:r w:rsidR="00B138F5" w:rsidRPr="00B138F5">
        <w:rPr>
          <w:rFonts w:ascii="Garamond" w:hAnsi="Garamond"/>
          <w:sz w:val="24"/>
          <w:szCs w:val="24"/>
        </w:rPr>
        <w:t xml:space="preserve">   ______________</w:t>
      </w:r>
    </w:p>
    <w:p w14:paraId="5A93BCA9" w14:textId="70B97915" w:rsidR="00175AEB" w:rsidRDefault="00175AEB" w:rsidP="00C31789">
      <w:pPr>
        <w:rPr>
          <w:rFonts w:ascii="Garamond" w:hAnsi="Garamond"/>
          <w:sz w:val="24"/>
          <w:szCs w:val="24"/>
        </w:rPr>
      </w:pPr>
    </w:p>
    <w:p w14:paraId="166704BB" w14:textId="189CB4FD" w:rsidR="00175AEB" w:rsidRDefault="00175AEB" w:rsidP="00C31789">
      <w:pPr>
        <w:rPr>
          <w:rFonts w:ascii="Garamond" w:hAnsi="Garamond"/>
          <w:sz w:val="24"/>
          <w:szCs w:val="24"/>
        </w:rPr>
      </w:pPr>
    </w:p>
    <w:p w14:paraId="53F2D402" w14:textId="77777777" w:rsidR="00B138F5" w:rsidRDefault="00B138F5" w:rsidP="00B138F5">
      <w:pPr>
        <w:spacing w:after="0"/>
        <w:jc w:val="center"/>
        <w:rPr>
          <w:sz w:val="28"/>
          <w:szCs w:val="28"/>
        </w:rPr>
      </w:pPr>
    </w:p>
    <w:p w14:paraId="25BC417F" w14:textId="08A975AC" w:rsidR="00B138F5" w:rsidRPr="00B138F5" w:rsidRDefault="00B138F5" w:rsidP="00B138F5">
      <w:pPr>
        <w:spacing w:after="0"/>
        <w:jc w:val="center"/>
        <w:rPr>
          <w:rFonts w:ascii="Garamond" w:hAnsi="Garamond"/>
          <w:sz w:val="28"/>
          <w:szCs w:val="28"/>
        </w:rPr>
      </w:pPr>
      <w:r w:rsidRPr="00B138F5">
        <w:rPr>
          <w:rFonts w:ascii="Garamond" w:hAnsi="Garamond"/>
          <w:sz w:val="28"/>
          <w:szCs w:val="28"/>
        </w:rPr>
        <w:t xml:space="preserve">Vilnius </w:t>
      </w:r>
      <w:r>
        <w:rPr>
          <w:rFonts w:ascii="Garamond" w:hAnsi="Garamond"/>
          <w:sz w:val="28"/>
          <w:szCs w:val="28"/>
        </w:rPr>
        <w:fldChar w:fldCharType="begin"/>
      </w:r>
      <w:r>
        <w:rPr>
          <w:rFonts w:ascii="Garamond" w:hAnsi="Garamond"/>
          <w:sz w:val="28"/>
          <w:szCs w:val="28"/>
        </w:rPr>
        <w:instrText xml:space="preserve"> TIME  \@ "yyyy-MM-dd" </w:instrText>
      </w:r>
      <w:r>
        <w:rPr>
          <w:rFonts w:ascii="Garamond" w:hAnsi="Garamond"/>
          <w:sz w:val="28"/>
          <w:szCs w:val="28"/>
        </w:rPr>
        <w:fldChar w:fldCharType="separate"/>
      </w:r>
      <w:r w:rsidR="00163DBE">
        <w:rPr>
          <w:rFonts w:ascii="Garamond" w:hAnsi="Garamond"/>
          <w:noProof/>
          <w:sz w:val="28"/>
          <w:szCs w:val="28"/>
        </w:rPr>
        <w:t>2023-02-02</w:t>
      </w:r>
      <w:r>
        <w:rPr>
          <w:rFonts w:ascii="Garamond" w:hAnsi="Garamond"/>
          <w:sz w:val="28"/>
          <w:szCs w:val="28"/>
        </w:rPr>
        <w:fldChar w:fldCharType="end"/>
      </w:r>
    </w:p>
    <w:p w14:paraId="4ED81D8F" w14:textId="77777777" w:rsidR="00B138F5" w:rsidRPr="00A50A18" w:rsidRDefault="00B138F5" w:rsidP="00C31789">
      <w:pPr>
        <w:rPr>
          <w:rFonts w:ascii="Garamond" w:hAnsi="Garamond"/>
          <w:sz w:val="24"/>
          <w:szCs w:val="24"/>
        </w:rPr>
      </w:pPr>
    </w:p>
    <w:sectPr w:rsidR="00B138F5" w:rsidRPr="00A50A18" w:rsidSect="00A57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93174"/>
    <w:multiLevelType w:val="hybridMultilevel"/>
    <w:tmpl w:val="ADF048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621C5"/>
    <w:multiLevelType w:val="hybridMultilevel"/>
    <w:tmpl w:val="66CE7B6E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26C0D"/>
    <w:multiLevelType w:val="hybridMultilevel"/>
    <w:tmpl w:val="478080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911536">
    <w:abstractNumId w:val="1"/>
  </w:num>
  <w:num w:numId="2" w16cid:durableId="2029523623">
    <w:abstractNumId w:val="0"/>
  </w:num>
  <w:num w:numId="3" w16cid:durableId="728192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60"/>
    <w:rsid w:val="00073EBF"/>
    <w:rsid w:val="000923D7"/>
    <w:rsid w:val="000A1890"/>
    <w:rsid w:val="000D709E"/>
    <w:rsid w:val="00141183"/>
    <w:rsid w:val="00163DBE"/>
    <w:rsid w:val="00175AEB"/>
    <w:rsid w:val="002B2676"/>
    <w:rsid w:val="00301E71"/>
    <w:rsid w:val="00332326"/>
    <w:rsid w:val="00357405"/>
    <w:rsid w:val="00396480"/>
    <w:rsid w:val="003C6808"/>
    <w:rsid w:val="003E46A7"/>
    <w:rsid w:val="003F4514"/>
    <w:rsid w:val="003F7E78"/>
    <w:rsid w:val="00403E59"/>
    <w:rsid w:val="004422B4"/>
    <w:rsid w:val="004B289E"/>
    <w:rsid w:val="004B4DC3"/>
    <w:rsid w:val="0056140A"/>
    <w:rsid w:val="00645360"/>
    <w:rsid w:val="007C2D57"/>
    <w:rsid w:val="007D238B"/>
    <w:rsid w:val="0087495D"/>
    <w:rsid w:val="0090478C"/>
    <w:rsid w:val="009B1411"/>
    <w:rsid w:val="00A03E00"/>
    <w:rsid w:val="00A50A18"/>
    <w:rsid w:val="00A57C53"/>
    <w:rsid w:val="00A70D54"/>
    <w:rsid w:val="00B138F5"/>
    <w:rsid w:val="00B24B9E"/>
    <w:rsid w:val="00B27A30"/>
    <w:rsid w:val="00B52283"/>
    <w:rsid w:val="00BC09EF"/>
    <w:rsid w:val="00C31789"/>
    <w:rsid w:val="00C42396"/>
    <w:rsid w:val="00C6376D"/>
    <w:rsid w:val="00D45A66"/>
    <w:rsid w:val="00D5765E"/>
    <w:rsid w:val="00D70FB8"/>
    <w:rsid w:val="00D75CD6"/>
    <w:rsid w:val="00D91A76"/>
    <w:rsid w:val="00DA5F14"/>
    <w:rsid w:val="00DB3442"/>
    <w:rsid w:val="00DE591C"/>
    <w:rsid w:val="00DE6B3D"/>
    <w:rsid w:val="00E12123"/>
    <w:rsid w:val="00EB13DB"/>
    <w:rsid w:val="00F8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E4D5"/>
  <w15:chartTrackingRefBased/>
  <w15:docId w15:val="{124354AE-903C-4A92-A548-2BF67462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7495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01E71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01E71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DE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arvydas@paskevicius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13</Pages>
  <Words>13382</Words>
  <Characters>7628</Characters>
  <Application>Microsoft Office Word</Application>
  <DocSecurity>0</DocSecurity>
  <Lines>63</Lines>
  <Paragraphs>41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Arvydas Paškevičius</dc:creator>
  <cp:keywords/>
  <dc:description/>
  <cp:lastModifiedBy>Arvydas Paškevičius</cp:lastModifiedBy>
  <cp:revision>31</cp:revision>
  <dcterms:created xsi:type="dcterms:W3CDTF">2023-01-20T13:48:00Z</dcterms:created>
  <dcterms:modified xsi:type="dcterms:W3CDTF">2023-02-02T13:21:00Z</dcterms:modified>
</cp:coreProperties>
</file>